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3ACD9" w14:textId="77777777" w:rsidR="00926D9E" w:rsidRPr="00926D9E" w:rsidRDefault="00926D9E" w:rsidP="00926D9E">
      <w:pPr>
        <w:rPr>
          <w:b/>
          <w:bCs/>
        </w:rPr>
      </w:pPr>
      <w:r w:rsidRPr="00926D9E">
        <w:rPr>
          <w:b/>
          <w:bCs/>
        </w:rPr>
        <w:t>SECTION I — EXECUTIVE OVERVIEW &amp; STRATEGIC INTENT</w:t>
      </w:r>
    </w:p>
    <w:p w14:paraId="50EB0A53" w14:textId="77777777" w:rsidR="00926D9E" w:rsidRPr="00926D9E" w:rsidRDefault="00926D9E" w:rsidP="00926D9E">
      <w:pPr>
        <w:rPr>
          <w:b/>
          <w:bCs/>
        </w:rPr>
      </w:pPr>
      <w:r w:rsidRPr="00926D9E">
        <w:rPr>
          <w:b/>
          <w:bCs/>
        </w:rPr>
        <w:t>I.1 The Strategic Problem</w:t>
      </w:r>
    </w:p>
    <w:p w14:paraId="63F7F7FA" w14:textId="77777777" w:rsidR="00926D9E" w:rsidRPr="00926D9E" w:rsidRDefault="00926D9E" w:rsidP="00926D9E">
      <w:r w:rsidRPr="00926D9E">
        <w:t>The United States Navy’s surface combatant force has entered a period of structural risk. Fleet size has declined, replacement programs have fragmented, and industrial capacity has narrowed to a small number of overburdened yards and vendors. The result is a surface force that is increasingly expensive to sustain, slow to modernize, and constrained in its ability to adapt to emerging threats.</w:t>
      </w:r>
    </w:p>
    <w:p w14:paraId="3AF12C41" w14:textId="77777777" w:rsidR="00926D9E" w:rsidRPr="00926D9E" w:rsidRDefault="00926D9E" w:rsidP="00926D9E">
      <w:r w:rsidRPr="00926D9E">
        <w:t>Key challenges include:</w:t>
      </w:r>
    </w:p>
    <w:p w14:paraId="513B8BCF" w14:textId="77777777" w:rsidR="00926D9E" w:rsidRPr="00926D9E" w:rsidRDefault="00926D9E" w:rsidP="00926D9E">
      <w:pPr>
        <w:numPr>
          <w:ilvl w:val="0"/>
          <w:numId w:val="1"/>
        </w:numPr>
      </w:pPr>
      <w:r w:rsidRPr="00926D9E">
        <w:t>The retirement of legacy frigates without a true escort replacement</w:t>
      </w:r>
    </w:p>
    <w:p w14:paraId="746F6800" w14:textId="77777777" w:rsidR="00926D9E" w:rsidRPr="00926D9E" w:rsidRDefault="00926D9E" w:rsidP="00926D9E">
      <w:pPr>
        <w:numPr>
          <w:ilvl w:val="0"/>
          <w:numId w:val="1"/>
        </w:numPr>
      </w:pPr>
      <w:r w:rsidRPr="00926D9E">
        <w:t>Aging cruisers with no fully realized successor</w:t>
      </w:r>
    </w:p>
    <w:p w14:paraId="70F5C61A" w14:textId="77777777" w:rsidR="00926D9E" w:rsidRPr="00926D9E" w:rsidRDefault="00926D9E" w:rsidP="00926D9E">
      <w:pPr>
        <w:numPr>
          <w:ilvl w:val="0"/>
          <w:numId w:val="1"/>
        </w:numPr>
      </w:pPr>
      <w:r w:rsidRPr="00926D9E">
        <w:t>Continued reliance on decades-old destroyer designs with limited growth margin</w:t>
      </w:r>
    </w:p>
    <w:p w14:paraId="1FBDC843" w14:textId="77777777" w:rsidR="00926D9E" w:rsidRPr="00926D9E" w:rsidRDefault="00926D9E" w:rsidP="00926D9E">
      <w:pPr>
        <w:numPr>
          <w:ilvl w:val="0"/>
          <w:numId w:val="1"/>
        </w:numPr>
      </w:pPr>
      <w:r w:rsidRPr="00926D9E">
        <w:t>A shipbuilding industrial base vulnerable to single-vendor failure, schedule slippage, and cost escalation</w:t>
      </w:r>
    </w:p>
    <w:p w14:paraId="4EB86CB5" w14:textId="77777777" w:rsidR="00926D9E" w:rsidRPr="00926D9E" w:rsidRDefault="00926D9E" w:rsidP="00926D9E">
      <w:pPr>
        <w:numPr>
          <w:ilvl w:val="0"/>
          <w:numId w:val="1"/>
        </w:numPr>
      </w:pPr>
      <w:r w:rsidRPr="00926D9E">
        <w:t>Technology programs delayed or cancelled because ships lack power, space, or integration margin</w:t>
      </w:r>
    </w:p>
    <w:p w14:paraId="142F48B4" w14:textId="77777777" w:rsidR="00926D9E" w:rsidRPr="00926D9E" w:rsidRDefault="00926D9E" w:rsidP="00926D9E">
      <w:r w:rsidRPr="00926D9E">
        <w:t xml:space="preserve">These challenges are not isolated program failures. They reflect a deeper issue: </w:t>
      </w:r>
      <w:r w:rsidRPr="00926D9E">
        <w:rPr>
          <w:b/>
          <w:bCs/>
        </w:rPr>
        <w:t xml:space="preserve">the absence of </w:t>
      </w:r>
      <w:proofErr w:type="gramStart"/>
      <w:r w:rsidRPr="00926D9E">
        <w:rPr>
          <w:b/>
          <w:bCs/>
        </w:rPr>
        <w:t>a unified</w:t>
      </w:r>
      <w:proofErr w:type="gramEnd"/>
      <w:r w:rsidRPr="00926D9E">
        <w:rPr>
          <w:b/>
          <w:bCs/>
        </w:rPr>
        <w:t xml:space="preserve"> fleet architecture and an industrial strategy capable of sustaining long-term naval superiority</w:t>
      </w:r>
      <w:r w:rsidRPr="00926D9E">
        <w:t>.</w:t>
      </w:r>
    </w:p>
    <w:p w14:paraId="7504D8E9" w14:textId="77777777" w:rsidR="00926D9E" w:rsidRPr="00926D9E" w:rsidRDefault="00000000" w:rsidP="00926D9E">
      <w:r>
        <w:pict w14:anchorId="648B8D52">
          <v:rect id="_x0000_i1025" style="width:0;height:1.5pt" o:hralign="center" o:hrstd="t" o:hr="t" fillcolor="#a0a0a0" stroked="f"/>
        </w:pict>
      </w:r>
    </w:p>
    <w:p w14:paraId="56025356" w14:textId="77777777" w:rsidR="00926D9E" w:rsidRPr="00926D9E" w:rsidRDefault="00926D9E" w:rsidP="00926D9E">
      <w:pPr>
        <w:rPr>
          <w:b/>
          <w:bCs/>
        </w:rPr>
      </w:pPr>
      <w:r w:rsidRPr="00926D9E">
        <w:rPr>
          <w:b/>
          <w:bCs/>
        </w:rPr>
        <w:t xml:space="preserve">I.2 The </w:t>
      </w:r>
      <w:proofErr w:type="spellStart"/>
      <w:r w:rsidRPr="00926D9E">
        <w:rPr>
          <w:b/>
          <w:bCs/>
        </w:rPr>
        <w:t>TriSeadon</w:t>
      </w:r>
      <w:proofErr w:type="spellEnd"/>
      <w:r w:rsidRPr="00926D9E">
        <w:rPr>
          <w:b/>
          <w:bCs/>
        </w:rPr>
        <w:t xml:space="preserve"> Solution</w:t>
      </w:r>
    </w:p>
    <w:p w14:paraId="3243EB47" w14:textId="77777777" w:rsidR="00926D9E" w:rsidRPr="00926D9E" w:rsidRDefault="00926D9E" w:rsidP="00926D9E">
      <w:proofErr w:type="spellStart"/>
      <w:r w:rsidRPr="00926D9E">
        <w:t>TriSeadon</w:t>
      </w:r>
      <w:proofErr w:type="spellEnd"/>
      <w:r w:rsidRPr="00926D9E">
        <w:t xml:space="preserve"> is not a single ship class, a weapons program, or a theoretical concept.</w:t>
      </w:r>
      <w:r w:rsidRPr="00926D9E">
        <w:br/>
      </w:r>
      <w:proofErr w:type="spellStart"/>
      <w:r w:rsidRPr="00926D9E">
        <w:rPr>
          <w:b/>
          <w:bCs/>
        </w:rPr>
        <w:t>TriSeadon</w:t>
      </w:r>
      <w:proofErr w:type="spellEnd"/>
      <w:r w:rsidRPr="00926D9E">
        <w:rPr>
          <w:b/>
          <w:bCs/>
        </w:rPr>
        <w:t xml:space="preserve"> is a fleet-level architecture and a national shipbuilding system designed to restore U.S. naval dominance at scale.</w:t>
      </w:r>
    </w:p>
    <w:p w14:paraId="72A5BEE2" w14:textId="77777777" w:rsidR="00926D9E" w:rsidRPr="00926D9E" w:rsidRDefault="00926D9E" w:rsidP="00926D9E">
      <w:r w:rsidRPr="00926D9E">
        <w:t xml:space="preserve">At its core, </w:t>
      </w:r>
      <w:proofErr w:type="spellStart"/>
      <w:r w:rsidRPr="00926D9E">
        <w:t>TriSeadon</w:t>
      </w:r>
      <w:proofErr w:type="spellEnd"/>
      <w:r w:rsidRPr="00926D9E">
        <w:t xml:space="preserve"> is:</w:t>
      </w:r>
    </w:p>
    <w:p w14:paraId="68D76FA7" w14:textId="77777777" w:rsidR="00926D9E" w:rsidRDefault="00926D9E" w:rsidP="00926D9E">
      <w:pPr>
        <w:numPr>
          <w:ilvl w:val="0"/>
          <w:numId w:val="2"/>
        </w:numPr>
      </w:pPr>
      <w:r w:rsidRPr="00926D9E">
        <w:t xml:space="preserve">A </w:t>
      </w:r>
      <w:r w:rsidRPr="00926D9E">
        <w:rPr>
          <w:b/>
          <w:bCs/>
        </w:rPr>
        <w:t>three-class surface combatant fleet</w:t>
      </w:r>
      <w:r w:rsidRPr="00926D9E">
        <w:t xml:space="preserve"> </w:t>
      </w:r>
    </w:p>
    <w:p w14:paraId="469C2B42" w14:textId="5A5513B9" w:rsidR="00926D9E" w:rsidRDefault="00926D9E" w:rsidP="00926D9E">
      <w:pPr>
        <w:numPr>
          <w:ilvl w:val="1"/>
          <w:numId w:val="2"/>
        </w:numPr>
      </w:pPr>
      <w:r>
        <w:t>Guided Missile Frigate (FFG)</w:t>
      </w:r>
    </w:p>
    <w:p w14:paraId="66DDCB3E" w14:textId="0CE2775A" w:rsidR="00926D9E" w:rsidRDefault="00926D9E" w:rsidP="00926D9E">
      <w:pPr>
        <w:numPr>
          <w:ilvl w:val="1"/>
          <w:numId w:val="2"/>
        </w:numPr>
      </w:pPr>
      <w:r>
        <w:t>Guided Missile Destroyer (DDG)</w:t>
      </w:r>
    </w:p>
    <w:p w14:paraId="5B98D7DD" w14:textId="30D9CC18" w:rsidR="00926D9E" w:rsidRPr="00926D9E" w:rsidRDefault="00926D9E" w:rsidP="00926D9E">
      <w:pPr>
        <w:numPr>
          <w:ilvl w:val="1"/>
          <w:numId w:val="2"/>
        </w:numPr>
      </w:pPr>
      <w:r>
        <w:t>Guided Missile heavy Cruiser (CAG)</w:t>
      </w:r>
    </w:p>
    <w:p w14:paraId="119E2B8E" w14:textId="77777777" w:rsidR="00926D9E" w:rsidRPr="00926D9E" w:rsidRDefault="00926D9E" w:rsidP="00926D9E">
      <w:pPr>
        <w:numPr>
          <w:ilvl w:val="0"/>
          <w:numId w:val="2"/>
        </w:numPr>
      </w:pPr>
      <w:r w:rsidRPr="00926D9E">
        <w:t xml:space="preserve">Built on a </w:t>
      </w:r>
      <w:r w:rsidRPr="00926D9E">
        <w:rPr>
          <w:b/>
          <w:bCs/>
        </w:rPr>
        <w:t>common hull logic, common systems, and common interfaces</w:t>
      </w:r>
    </w:p>
    <w:p w14:paraId="7BF99A22" w14:textId="77777777" w:rsidR="00926D9E" w:rsidRPr="00926D9E" w:rsidRDefault="00926D9E" w:rsidP="00926D9E">
      <w:pPr>
        <w:numPr>
          <w:ilvl w:val="0"/>
          <w:numId w:val="2"/>
        </w:numPr>
      </w:pPr>
      <w:r w:rsidRPr="00926D9E">
        <w:lastRenderedPageBreak/>
        <w:t xml:space="preserve">Supported by a </w:t>
      </w:r>
      <w:r w:rsidRPr="00926D9E">
        <w:rPr>
          <w:b/>
          <w:bCs/>
        </w:rPr>
        <w:t>distributed, competitive, and resilient industrial base</w:t>
      </w:r>
    </w:p>
    <w:p w14:paraId="319B095B" w14:textId="77777777" w:rsidR="00926D9E" w:rsidRPr="00926D9E" w:rsidRDefault="00926D9E" w:rsidP="00926D9E">
      <w:pPr>
        <w:numPr>
          <w:ilvl w:val="0"/>
          <w:numId w:val="2"/>
        </w:numPr>
      </w:pPr>
      <w:r w:rsidRPr="00926D9E">
        <w:t xml:space="preserve">Designed from inception to support </w:t>
      </w:r>
      <w:r w:rsidRPr="00926D9E">
        <w:rPr>
          <w:b/>
          <w:bCs/>
        </w:rPr>
        <w:t>continuous modernization over a 50-year service life</w:t>
      </w:r>
    </w:p>
    <w:p w14:paraId="23C2BD67" w14:textId="77777777" w:rsidR="00926D9E" w:rsidRPr="00926D9E" w:rsidRDefault="00926D9E" w:rsidP="00926D9E">
      <w:proofErr w:type="spellStart"/>
      <w:r w:rsidRPr="00926D9E">
        <w:t>TriSeadon</w:t>
      </w:r>
      <w:proofErr w:type="spellEnd"/>
      <w:r w:rsidRPr="00926D9E">
        <w:t xml:space="preserve"> replaces fragmentation with coherence. Instead of developing separate ships, combat systems, and industrial plans, </w:t>
      </w:r>
      <w:proofErr w:type="spellStart"/>
      <w:r w:rsidRPr="00926D9E">
        <w:t>TriSeadon</w:t>
      </w:r>
      <w:proofErr w:type="spellEnd"/>
      <w:r w:rsidRPr="00926D9E">
        <w:t xml:space="preserve"> integrates fleet design, technology insertion, and shipbuilding capacity into a single, goal-oriented construct.</w:t>
      </w:r>
    </w:p>
    <w:p w14:paraId="00E8EDFE" w14:textId="77777777" w:rsidR="00926D9E" w:rsidRPr="00926D9E" w:rsidRDefault="00000000" w:rsidP="00926D9E">
      <w:r>
        <w:pict w14:anchorId="58B960BF">
          <v:rect id="_x0000_i1026" style="width:0;height:1.5pt" o:hralign="center" o:hrstd="t" o:hr="t" fillcolor="#a0a0a0" stroked="f"/>
        </w:pict>
      </w:r>
    </w:p>
    <w:p w14:paraId="02FEC706" w14:textId="77777777" w:rsidR="00926D9E" w:rsidRPr="00926D9E" w:rsidRDefault="00926D9E" w:rsidP="00926D9E">
      <w:pPr>
        <w:rPr>
          <w:b/>
          <w:bCs/>
        </w:rPr>
      </w:pPr>
      <w:r w:rsidRPr="00926D9E">
        <w:rPr>
          <w:b/>
          <w:bCs/>
        </w:rPr>
        <w:t>I.3 More Than a Fleet — A National Shipbuilding Architecture</w:t>
      </w:r>
    </w:p>
    <w:p w14:paraId="0325E8EE" w14:textId="77777777" w:rsidR="00926D9E" w:rsidRPr="00926D9E" w:rsidRDefault="00926D9E" w:rsidP="00926D9E">
      <w:proofErr w:type="spellStart"/>
      <w:r w:rsidRPr="00926D9E">
        <w:t>TriSeadon</w:t>
      </w:r>
      <w:proofErr w:type="spellEnd"/>
      <w:r w:rsidRPr="00926D9E">
        <w:t xml:space="preserve"> is deliberately structured to do more than deliver ships. It is designed to </w:t>
      </w:r>
      <w:r w:rsidRPr="00926D9E">
        <w:rPr>
          <w:b/>
          <w:bCs/>
        </w:rPr>
        <w:t>rebuild and expand the U.S. shipbuilding industrial base</w:t>
      </w:r>
      <w:r w:rsidRPr="00926D9E">
        <w:t xml:space="preserve"> while preventing the systemic failures that have plagued recent acquisition programs.</w:t>
      </w:r>
    </w:p>
    <w:p w14:paraId="6065B6D4" w14:textId="77777777" w:rsidR="00926D9E" w:rsidRPr="00926D9E" w:rsidRDefault="00926D9E" w:rsidP="00926D9E">
      <w:r w:rsidRPr="00926D9E">
        <w:t>This is achieved through:</w:t>
      </w:r>
    </w:p>
    <w:p w14:paraId="3923D5B4" w14:textId="3D367D36" w:rsidR="00926D9E" w:rsidRPr="00926D9E" w:rsidRDefault="00926D9E" w:rsidP="00926D9E">
      <w:pPr>
        <w:numPr>
          <w:ilvl w:val="0"/>
          <w:numId w:val="3"/>
        </w:numPr>
      </w:pPr>
      <w:r w:rsidRPr="00926D9E">
        <w:t xml:space="preserve">The deliberate use of </w:t>
      </w:r>
      <w:r w:rsidRPr="00926D9E">
        <w:rPr>
          <w:b/>
          <w:bCs/>
        </w:rPr>
        <w:t>Government-Owned, Government-Operated (GOGO)</w:t>
      </w:r>
      <w:r w:rsidRPr="00926D9E">
        <w:t xml:space="preserve"> </w:t>
      </w:r>
      <w:r>
        <w:t>Ship</w:t>
      </w:r>
      <w:r w:rsidRPr="00926D9E">
        <w:t>yards</w:t>
      </w:r>
    </w:p>
    <w:p w14:paraId="2ECA3056" w14:textId="76555E9D" w:rsidR="00926D9E" w:rsidRPr="00926D9E" w:rsidRDefault="00926D9E" w:rsidP="00926D9E">
      <w:pPr>
        <w:numPr>
          <w:ilvl w:val="0"/>
          <w:numId w:val="3"/>
        </w:numPr>
      </w:pPr>
      <w:r w:rsidRPr="00926D9E">
        <w:rPr>
          <w:b/>
          <w:bCs/>
        </w:rPr>
        <w:t>Government-Owned, Contractor-Operated (GOCO)</w:t>
      </w:r>
      <w:r w:rsidRPr="00926D9E">
        <w:t xml:space="preserve"> </w:t>
      </w:r>
      <w:r>
        <w:t>Ship</w:t>
      </w:r>
      <w:r w:rsidRPr="00926D9E">
        <w:t>yards</w:t>
      </w:r>
    </w:p>
    <w:p w14:paraId="1DAD13D5" w14:textId="25D720D5" w:rsidR="00926D9E" w:rsidRPr="00926D9E" w:rsidRDefault="00926D9E" w:rsidP="00926D9E">
      <w:pPr>
        <w:numPr>
          <w:ilvl w:val="0"/>
          <w:numId w:val="3"/>
        </w:numPr>
      </w:pPr>
      <w:r w:rsidRPr="00926D9E">
        <w:rPr>
          <w:b/>
          <w:bCs/>
        </w:rPr>
        <w:t>Commercial Contractor-Owned, Contractor-Operated (COCO)</w:t>
      </w:r>
      <w:r w:rsidRPr="00926D9E">
        <w:t xml:space="preserve"> </w:t>
      </w:r>
      <w:r>
        <w:t>S</w:t>
      </w:r>
      <w:r w:rsidRPr="00926D9E">
        <w:t>hipyards</w:t>
      </w:r>
    </w:p>
    <w:p w14:paraId="13DE9BE3" w14:textId="77777777" w:rsidR="00926D9E" w:rsidRPr="00926D9E" w:rsidRDefault="00926D9E" w:rsidP="00926D9E">
      <w:r w:rsidRPr="00926D9E">
        <w:t xml:space="preserve">All </w:t>
      </w:r>
      <w:proofErr w:type="gramStart"/>
      <w:r w:rsidRPr="00926D9E">
        <w:t>three yard</w:t>
      </w:r>
      <w:proofErr w:type="gramEnd"/>
      <w:r w:rsidRPr="00926D9E">
        <w:t xml:space="preserve"> types are authorized to build ships, not just modules. This ensures:</w:t>
      </w:r>
    </w:p>
    <w:p w14:paraId="5E0F0E35" w14:textId="77777777" w:rsidR="00926D9E" w:rsidRPr="00926D9E" w:rsidRDefault="00926D9E" w:rsidP="00926D9E">
      <w:pPr>
        <w:numPr>
          <w:ilvl w:val="0"/>
          <w:numId w:val="4"/>
        </w:numPr>
      </w:pPr>
      <w:r w:rsidRPr="00926D9E">
        <w:t>No single yard or contractor can hold the program hostage</w:t>
      </w:r>
    </w:p>
    <w:p w14:paraId="02A0F0AF" w14:textId="77777777" w:rsidR="00926D9E" w:rsidRPr="00926D9E" w:rsidRDefault="00926D9E" w:rsidP="00926D9E">
      <w:pPr>
        <w:numPr>
          <w:ilvl w:val="0"/>
          <w:numId w:val="4"/>
        </w:numPr>
      </w:pPr>
      <w:r w:rsidRPr="00926D9E">
        <w:t>Cost competitiveness is maintained through parallel production</w:t>
      </w:r>
    </w:p>
    <w:p w14:paraId="733E0C7D" w14:textId="77777777" w:rsidR="00926D9E" w:rsidRPr="00926D9E" w:rsidRDefault="00926D9E" w:rsidP="00926D9E">
      <w:pPr>
        <w:numPr>
          <w:ilvl w:val="0"/>
          <w:numId w:val="4"/>
        </w:numPr>
      </w:pPr>
      <w:r w:rsidRPr="00926D9E">
        <w:t>Underperformance, schedule slips, or overpricing can be corrected without halting the fleet</w:t>
      </w:r>
    </w:p>
    <w:p w14:paraId="2E7209FB" w14:textId="77777777" w:rsidR="00926D9E" w:rsidRPr="00926D9E" w:rsidRDefault="00926D9E" w:rsidP="00926D9E">
      <w:r w:rsidRPr="00926D9E">
        <w:t xml:space="preserve">A nationwide network of </w:t>
      </w:r>
      <w:r w:rsidRPr="00926D9E">
        <w:rPr>
          <w:b/>
          <w:bCs/>
        </w:rPr>
        <w:t>training and workforce development centers</w:t>
      </w:r>
      <w:r w:rsidRPr="00926D9E">
        <w:t xml:space="preserve"> supports this structure, allowing personnel from GOGO, GOCO, and COCO yards to cross-train, share best practices, and surge capacity when required. This model strengthens workforce retention, advancement, and resilience while eliminating single-point labor failures.</w:t>
      </w:r>
    </w:p>
    <w:p w14:paraId="67F5A23F" w14:textId="77777777" w:rsidR="00926D9E" w:rsidRPr="00926D9E" w:rsidRDefault="00926D9E" w:rsidP="00926D9E">
      <w:r w:rsidRPr="00926D9E">
        <w:t xml:space="preserve">The result is a </w:t>
      </w:r>
      <w:r w:rsidRPr="00926D9E">
        <w:rPr>
          <w:b/>
          <w:bCs/>
        </w:rPr>
        <w:t>shipbuilding enterprise spanning all regions of the United States</w:t>
      </w:r>
      <w:r w:rsidRPr="00926D9E">
        <w:t>, revitalizing dormant or underutilized facilities, remediating former government brown sites, and sustaining a skilled industrial workforce measured in the hundreds of thousands.</w:t>
      </w:r>
    </w:p>
    <w:p w14:paraId="555E3057" w14:textId="77777777" w:rsidR="00926D9E" w:rsidRPr="00926D9E" w:rsidRDefault="00000000" w:rsidP="00926D9E">
      <w:r>
        <w:pict w14:anchorId="5AC1770C">
          <v:rect id="_x0000_i1027" style="width:0;height:1.5pt" o:hralign="center" o:hrstd="t" o:hr="t" fillcolor="#a0a0a0" stroked="f"/>
        </w:pict>
      </w:r>
    </w:p>
    <w:p w14:paraId="19715133" w14:textId="77777777" w:rsidR="00926D9E" w:rsidRPr="00926D9E" w:rsidRDefault="00926D9E" w:rsidP="00926D9E">
      <w:pPr>
        <w:rPr>
          <w:b/>
          <w:bCs/>
        </w:rPr>
      </w:pPr>
      <w:r w:rsidRPr="00926D9E">
        <w:rPr>
          <w:b/>
          <w:bCs/>
        </w:rPr>
        <w:t>I.4 Affordability, Scale, and Risk Control</w:t>
      </w:r>
    </w:p>
    <w:p w14:paraId="2B44D1F8" w14:textId="77777777" w:rsidR="00926D9E" w:rsidRPr="00926D9E" w:rsidRDefault="00926D9E" w:rsidP="00926D9E">
      <w:proofErr w:type="spellStart"/>
      <w:r w:rsidRPr="00926D9E">
        <w:lastRenderedPageBreak/>
        <w:t>TriSeadon</w:t>
      </w:r>
      <w:proofErr w:type="spellEnd"/>
      <w:r w:rsidRPr="00926D9E">
        <w:t xml:space="preserve"> is explicitly designed to be affordable not by cutting capability, but by </w:t>
      </w:r>
      <w:r w:rsidRPr="00926D9E">
        <w:rPr>
          <w:b/>
          <w:bCs/>
        </w:rPr>
        <w:t>controlling risk and enforcing competition</w:t>
      </w:r>
      <w:r w:rsidRPr="00926D9E">
        <w:t>.</w:t>
      </w:r>
    </w:p>
    <w:p w14:paraId="0A37D2AA" w14:textId="77777777" w:rsidR="00926D9E" w:rsidRPr="00926D9E" w:rsidRDefault="00926D9E" w:rsidP="00926D9E">
      <w:r w:rsidRPr="00926D9E">
        <w:t>Key cost-control principles include:</w:t>
      </w:r>
    </w:p>
    <w:p w14:paraId="1A9986BF" w14:textId="77777777" w:rsidR="00926D9E" w:rsidRPr="00926D9E" w:rsidRDefault="00926D9E" w:rsidP="00926D9E">
      <w:pPr>
        <w:numPr>
          <w:ilvl w:val="0"/>
          <w:numId w:val="5"/>
        </w:numPr>
      </w:pPr>
      <w:r w:rsidRPr="00926D9E">
        <w:t>Common hulls, systems, and interfaces across all classes</w:t>
      </w:r>
    </w:p>
    <w:p w14:paraId="0ED30FB4" w14:textId="77777777" w:rsidR="00926D9E" w:rsidRPr="00926D9E" w:rsidRDefault="00926D9E" w:rsidP="00926D9E">
      <w:pPr>
        <w:numPr>
          <w:ilvl w:val="0"/>
          <w:numId w:val="5"/>
        </w:numPr>
      </w:pPr>
      <w:r w:rsidRPr="00926D9E">
        <w:t>Government-owned technical interfaces to prevent vendor lock</w:t>
      </w:r>
    </w:p>
    <w:p w14:paraId="520E165A" w14:textId="77777777" w:rsidR="00926D9E" w:rsidRPr="00926D9E" w:rsidRDefault="00926D9E" w:rsidP="00926D9E">
      <w:pPr>
        <w:numPr>
          <w:ilvl w:val="0"/>
          <w:numId w:val="5"/>
        </w:numPr>
      </w:pPr>
      <w:r w:rsidRPr="00926D9E">
        <w:t>Modular integration that decouples ship construction from technology maturity</w:t>
      </w:r>
    </w:p>
    <w:p w14:paraId="017C49C0" w14:textId="77777777" w:rsidR="00926D9E" w:rsidRPr="00926D9E" w:rsidRDefault="00926D9E" w:rsidP="00926D9E">
      <w:pPr>
        <w:numPr>
          <w:ilvl w:val="0"/>
          <w:numId w:val="5"/>
        </w:numPr>
      </w:pPr>
      <w:r w:rsidRPr="00926D9E">
        <w:t>Predictable refit cycles instead of disruptive mid-life overhauls</w:t>
      </w:r>
    </w:p>
    <w:p w14:paraId="1825F011" w14:textId="77777777" w:rsidR="00926D9E" w:rsidRPr="00926D9E" w:rsidRDefault="00926D9E" w:rsidP="00926D9E">
      <w:pPr>
        <w:numPr>
          <w:ilvl w:val="0"/>
          <w:numId w:val="5"/>
        </w:numPr>
      </w:pPr>
      <w:r w:rsidRPr="00926D9E">
        <w:t>Distributed production that stabilizes schedules and pricing</w:t>
      </w:r>
    </w:p>
    <w:p w14:paraId="02778131" w14:textId="77777777" w:rsidR="00926D9E" w:rsidRPr="00926D9E" w:rsidRDefault="00926D9E" w:rsidP="00926D9E">
      <w:r w:rsidRPr="00926D9E">
        <w:t xml:space="preserve">When evaluated as a national investment, the </w:t>
      </w:r>
      <w:proofErr w:type="spellStart"/>
      <w:r w:rsidRPr="00926D9E">
        <w:t>TriSeadon</w:t>
      </w:r>
      <w:proofErr w:type="spellEnd"/>
      <w:r w:rsidRPr="00926D9E">
        <w:t xml:space="preserve"> program:</w:t>
      </w:r>
    </w:p>
    <w:p w14:paraId="3DA3D894" w14:textId="77777777" w:rsidR="00926D9E" w:rsidRPr="00926D9E" w:rsidRDefault="00926D9E" w:rsidP="00926D9E">
      <w:pPr>
        <w:numPr>
          <w:ilvl w:val="0"/>
          <w:numId w:val="6"/>
        </w:numPr>
      </w:pPr>
      <w:proofErr w:type="gramStart"/>
      <w:r w:rsidRPr="00926D9E">
        <w:t>Creates</w:t>
      </w:r>
      <w:proofErr w:type="gramEnd"/>
      <w:r w:rsidRPr="00926D9E">
        <w:t xml:space="preserve"> hundreds of thousands of permanent skilled jobs</w:t>
      </w:r>
    </w:p>
    <w:p w14:paraId="51B8888F" w14:textId="77777777" w:rsidR="00926D9E" w:rsidRPr="00926D9E" w:rsidRDefault="00926D9E" w:rsidP="00926D9E">
      <w:pPr>
        <w:numPr>
          <w:ilvl w:val="0"/>
          <w:numId w:val="6"/>
        </w:numPr>
      </w:pPr>
      <w:r w:rsidRPr="00926D9E">
        <w:t>Revitalizes domestic manufacturing and steel production</w:t>
      </w:r>
    </w:p>
    <w:p w14:paraId="2F5BC67E" w14:textId="77777777" w:rsidR="00926D9E" w:rsidRPr="00926D9E" w:rsidRDefault="00926D9E" w:rsidP="00926D9E">
      <w:pPr>
        <w:numPr>
          <w:ilvl w:val="0"/>
          <w:numId w:val="6"/>
        </w:numPr>
      </w:pPr>
      <w:r w:rsidRPr="00926D9E">
        <w:t>Cleans and reuses dozens of environmentally damaged government sites</w:t>
      </w:r>
    </w:p>
    <w:p w14:paraId="6EDAA2DE" w14:textId="77777777" w:rsidR="00926D9E" w:rsidRPr="00926D9E" w:rsidRDefault="00926D9E" w:rsidP="00926D9E">
      <w:pPr>
        <w:numPr>
          <w:ilvl w:val="0"/>
          <w:numId w:val="6"/>
        </w:numPr>
      </w:pPr>
      <w:r w:rsidRPr="00926D9E">
        <w:t>Delivers a 355-ship-capable fleet architecture</w:t>
      </w:r>
      <w:r w:rsidRPr="00926D9E">
        <w:br/>
      </w:r>
      <w:r w:rsidRPr="00926D9E">
        <w:rPr>
          <w:b/>
          <w:bCs/>
        </w:rPr>
        <w:t>at a total cost lower than a single new nuclear aircraft carrier program</w:t>
      </w:r>
    </w:p>
    <w:p w14:paraId="54A70958" w14:textId="77777777" w:rsidR="00926D9E" w:rsidRPr="00926D9E" w:rsidRDefault="00000000" w:rsidP="00926D9E">
      <w:r>
        <w:pict w14:anchorId="4B00E445">
          <v:rect id="_x0000_i1028" style="width:0;height:1.5pt" o:hralign="center" o:hrstd="t" o:hr="t" fillcolor="#a0a0a0" stroked="f"/>
        </w:pict>
      </w:r>
    </w:p>
    <w:p w14:paraId="271E67FC" w14:textId="77777777" w:rsidR="00926D9E" w:rsidRPr="00926D9E" w:rsidRDefault="00926D9E" w:rsidP="00926D9E">
      <w:pPr>
        <w:rPr>
          <w:b/>
          <w:bCs/>
        </w:rPr>
      </w:pPr>
      <w:r w:rsidRPr="00926D9E">
        <w:rPr>
          <w:b/>
          <w:bCs/>
        </w:rPr>
        <w:t>I.5 Strategic Outcome</w:t>
      </w:r>
    </w:p>
    <w:p w14:paraId="5488016B" w14:textId="77777777" w:rsidR="00926D9E" w:rsidRPr="00926D9E" w:rsidRDefault="00926D9E" w:rsidP="00926D9E">
      <w:proofErr w:type="spellStart"/>
      <w:r w:rsidRPr="00926D9E">
        <w:t>TriSeadon</w:t>
      </w:r>
      <w:proofErr w:type="spellEnd"/>
      <w:r w:rsidRPr="00926D9E">
        <w:t xml:space="preserve"> is </w:t>
      </w:r>
      <w:proofErr w:type="gramStart"/>
      <w:r w:rsidRPr="00926D9E">
        <w:t>goal-oriented</w:t>
      </w:r>
      <w:proofErr w:type="gramEnd"/>
      <w:r w:rsidRPr="00926D9E">
        <w:t xml:space="preserve">. Its objective is not incremental improvement, but </w:t>
      </w:r>
      <w:r w:rsidRPr="00926D9E">
        <w:rPr>
          <w:b/>
          <w:bCs/>
        </w:rPr>
        <w:t>sustained ocean superiority</w:t>
      </w:r>
      <w:r w:rsidRPr="00926D9E">
        <w:t>.</w:t>
      </w:r>
    </w:p>
    <w:p w14:paraId="00AB3BAB" w14:textId="77777777" w:rsidR="00926D9E" w:rsidRPr="00926D9E" w:rsidRDefault="00926D9E" w:rsidP="00926D9E">
      <w:r w:rsidRPr="00926D9E">
        <w:t xml:space="preserve">By aligning fleet design, industrial capacity, workforce development, and technology evolution into a single architecture, </w:t>
      </w:r>
      <w:proofErr w:type="spellStart"/>
      <w:r w:rsidRPr="00926D9E">
        <w:t>TriSeadon</w:t>
      </w:r>
      <w:proofErr w:type="spellEnd"/>
      <w:r w:rsidRPr="00926D9E">
        <w:t xml:space="preserve"> enables the U.S. Navy to:</w:t>
      </w:r>
    </w:p>
    <w:p w14:paraId="441CC1C6" w14:textId="77777777" w:rsidR="00926D9E" w:rsidRPr="00926D9E" w:rsidRDefault="00926D9E" w:rsidP="00926D9E">
      <w:pPr>
        <w:numPr>
          <w:ilvl w:val="0"/>
          <w:numId w:val="7"/>
        </w:numPr>
      </w:pPr>
      <w:r w:rsidRPr="00926D9E">
        <w:t>Grow fleet size without sacrificing readiness</w:t>
      </w:r>
    </w:p>
    <w:p w14:paraId="1E429AAE" w14:textId="77777777" w:rsidR="00926D9E" w:rsidRPr="00926D9E" w:rsidRDefault="00926D9E" w:rsidP="00926D9E">
      <w:pPr>
        <w:numPr>
          <w:ilvl w:val="0"/>
          <w:numId w:val="7"/>
        </w:numPr>
      </w:pPr>
      <w:r w:rsidRPr="00926D9E">
        <w:t>Modernize continuously without restarting programs</w:t>
      </w:r>
    </w:p>
    <w:p w14:paraId="7C34CAAB" w14:textId="77777777" w:rsidR="00926D9E" w:rsidRPr="00926D9E" w:rsidRDefault="00926D9E" w:rsidP="00926D9E">
      <w:pPr>
        <w:numPr>
          <w:ilvl w:val="0"/>
          <w:numId w:val="7"/>
        </w:numPr>
      </w:pPr>
      <w:r w:rsidRPr="00926D9E">
        <w:t>Absorb new technology without delaying ship construction</w:t>
      </w:r>
    </w:p>
    <w:p w14:paraId="104FEA93" w14:textId="77777777" w:rsidR="00926D9E" w:rsidRPr="00926D9E" w:rsidRDefault="00926D9E" w:rsidP="00926D9E">
      <w:pPr>
        <w:numPr>
          <w:ilvl w:val="0"/>
          <w:numId w:val="7"/>
        </w:numPr>
      </w:pPr>
      <w:r w:rsidRPr="00926D9E">
        <w:t>Maintain global presence across all maritime domains</w:t>
      </w:r>
    </w:p>
    <w:p w14:paraId="64E6C4F8" w14:textId="77777777" w:rsidR="00926D9E" w:rsidRPr="00926D9E" w:rsidRDefault="00926D9E" w:rsidP="00926D9E">
      <w:pPr>
        <w:numPr>
          <w:ilvl w:val="0"/>
          <w:numId w:val="7"/>
        </w:numPr>
      </w:pPr>
      <w:r w:rsidRPr="00926D9E">
        <w:t>Restore credibility, deterrence, and dominance at sea</w:t>
      </w:r>
    </w:p>
    <w:p w14:paraId="041F4772" w14:textId="77777777" w:rsidR="00926D9E" w:rsidRPr="00926D9E" w:rsidRDefault="00926D9E" w:rsidP="00926D9E">
      <w:proofErr w:type="spellStart"/>
      <w:r w:rsidRPr="00926D9E">
        <w:t>TriSeadon</w:t>
      </w:r>
      <w:proofErr w:type="spellEnd"/>
      <w:r w:rsidRPr="00926D9E">
        <w:t xml:space="preserve"> does not ask the Navy to choose between capability, affordability, or scale.</w:t>
      </w:r>
      <w:r w:rsidRPr="00926D9E">
        <w:br/>
        <w:t xml:space="preserve">It is designed to deliver </w:t>
      </w:r>
      <w:r w:rsidRPr="00926D9E">
        <w:rPr>
          <w:b/>
          <w:bCs/>
        </w:rPr>
        <w:t>all three—simultaneously and sustainably</w:t>
      </w:r>
      <w:r w:rsidRPr="00926D9E">
        <w:t>.</w:t>
      </w:r>
    </w:p>
    <w:p w14:paraId="3F04A2BA" w14:textId="77777777" w:rsidR="00926D9E" w:rsidRPr="00926D9E" w:rsidRDefault="00000000" w:rsidP="00926D9E">
      <w:r>
        <w:lastRenderedPageBreak/>
        <w:pict w14:anchorId="7C420DE5">
          <v:rect id="_x0000_i1029" style="width:0;height:1.5pt" o:hralign="center" o:hrstd="t" o:hr="t" fillcolor="#a0a0a0" stroked="f"/>
        </w:pict>
      </w:r>
    </w:p>
    <w:p w14:paraId="5F3C7B2D" w14:textId="77777777" w:rsidR="00926D9E" w:rsidRPr="00926D9E" w:rsidRDefault="00926D9E" w:rsidP="00926D9E">
      <w:pPr>
        <w:rPr>
          <w:b/>
          <w:bCs/>
        </w:rPr>
      </w:pPr>
      <w:r w:rsidRPr="00926D9E">
        <w:rPr>
          <w:b/>
          <w:bCs/>
        </w:rPr>
        <w:t>SECTION II — THE TRISEADON FLEET OVERVIEW</w:t>
      </w:r>
    </w:p>
    <w:p w14:paraId="2E4E4684" w14:textId="77777777" w:rsidR="00926D9E" w:rsidRPr="00926D9E" w:rsidRDefault="00926D9E" w:rsidP="00926D9E">
      <w:pPr>
        <w:rPr>
          <w:b/>
          <w:bCs/>
        </w:rPr>
      </w:pPr>
      <w:r w:rsidRPr="00926D9E">
        <w:rPr>
          <w:b/>
          <w:bCs/>
        </w:rPr>
        <w:t>II.1 Fleet Architecture Philosophy</w:t>
      </w:r>
    </w:p>
    <w:p w14:paraId="0BF3EF47" w14:textId="77777777" w:rsidR="00926D9E" w:rsidRPr="00926D9E" w:rsidRDefault="00926D9E" w:rsidP="00926D9E">
      <w:r w:rsidRPr="00926D9E">
        <w:t xml:space="preserve">The </w:t>
      </w:r>
      <w:proofErr w:type="spellStart"/>
      <w:r w:rsidRPr="00926D9E">
        <w:t>TriSeadon</w:t>
      </w:r>
      <w:proofErr w:type="spellEnd"/>
      <w:r w:rsidRPr="00926D9E">
        <w:t xml:space="preserve"> Fleet is designed as a </w:t>
      </w:r>
      <w:r w:rsidRPr="00926D9E">
        <w:rPr>
          <w:b/>
          <w:bCs/>
        </w:rPr>
        <w:t>system-of-</w:t>
      </w:r>
      <w:proofErr w:type="gramStart"/>
      <w:r w:rsidRPr="00926D9E">
        <w:rPr>
          <w:b/>
          <w:bCs/>
        </w:rPr>
        <w:t>systems</w:t>
      </w:r>
      <w:proofErr w:type="gramEnd"/>
      <w:r w:rsidRPr="00926D9E">
        <w:t>, not a collection of independent warships. Its architecture prioritizes fleet-level effectiveness over individual ship maximization, ensuring that every ship added to the force increases the effectiveness of all others.</w:t>
      </w:r>
    </w:p>
    <w:p w14:paraId="282F288C" w14:textId="77777777" w:rsidR="00926D9E" w:rsidRPr="00926D9E" w:rsidRDefault="00926D9E" w:rsidP="00926D9E">
      <w:r w:rsidRPr="00926D9E">
        <w:t xml:space="preserve">The </w:t>
      </w:r>
      <w:proofErr w:type="spellStart"/>
      <w:r w:rsidRPr="00926D9E">
        <w:t>TriSeadon</w:t>
      </w:r>
      <w:proofErr w:type="spellEnd"/>
      <w:r w:rsidRPr="00926D9E">
        <w:t xml:space="preserve"> philosophy is built on five core principles:</w:t>
      </w:r>
    </w:p>
    <w:p w14:paraId="34334DB7" w14:textId="77777777" w:rsidR="00926D9E" w:rsidRPr="00926D9E" w:rsidRDefault="00926D9E" w:rsidP="00926D9E">
      <w:pPr>
        <w:rPr>
          <w:b/>
          <w:bCs/>
        </w:rPr>
      </w:pPr>
      <w:r w:rsidRPr="00926D9E">
        <w:rPr>
          <w:b/>
          <w:bCs/>
        </w:rPr>
        <w:t>Common Hull Logic</w:t>
      </w:r>
    </w:p>
    <w:p w14:paraId="2F392A91" w14:textId="77777777" w:rsidR="00926D9E" w:rsidRPr="00926D9E" w:rsidRDefault="00926D9E" w:rsidP="00926D9E">
      <w:r w:rsidRPr="00926D9E">
        <w:t xml:space="preserve">All </w:t>
      </w:r>
      <w:proofErr w:type="spellStart"/>
      <w:r w:rsidRPr="00926D9E">
        <w:t>TriSeadon</w:t>
      </w:r>
      <w:proofErr w:type="spellEnd"/>
      <w:r w:rsidRPr="00926D9E">
        <w:t xml:space="preserve"> ships are derived from a shared hull geometry and structural philosophy, scaled by displacement and mission rather than redesigned by class. This preserves hydrodynamic performance, survivability characteristics, and internal layout logic while reducing design risk, testing burden, and lifecycle cost.</w:t>
      </w:r>
    </w:p>
    <w:p w14:paraId="3F22C249" w14:textId="77777777" w:rsidR="00926D9E" w:rsidRPr="00926D9E" w:rsidRDefault="00926D9E" w:rsidP="00926D9E">
      <w:pPr>
        <w:rPr>
          <w:b/>
          <w:bCs/>
        </w:rPr>
      </w:pPr>
      <w:r w:rsidRPr="00926D9E">
        <w:rPr>
          <w:b/>
          <w:bCs/>
        </w:rPr>
        <w:t>Role-Focused Platforms</w:t>
      </w:r>
    </w:p>
    <w:p w14:paraId="33843A8B" w14:textId="77777777" w:rsidR="00926D9E" w:rsidRPr="00926D9E" w:rsidRDefault="00926D9E" w:rsidP="00926D9E">
      <w:r w:rsidRPr="00926D9E">
        <w:t xml:space="preserve">Rather than forcing every ship to be equally capable </w:t>
      </w:r>
      <w:proofErr w:type="gramStart"/>
      <w:r w:rsidRPr="00926D9E">
        <w:t>at</w:t>
      </w:r>
      <w:proofErr w:type="gramEnd"/>
      <w:r w:rsidRPr="00926D9E">
        <w:t xml:space="preserve"> every mission, </w:t>
      </w:r>
      <w:proofErr w:type="spellStart"/>
      <w:r w:rsidRPr="00926D9E">
        <w:t>TriSeadon</w:t>
      </w:r>
      <w:proofErr w:type="spellEnd"/>
      <w:r w:rsidRPr="00926D9E">
        <w:t xml:space="preserve"> assigns </w:t>
      </w:r>
      <w:r w:rsidRPr="00926D9E">
        <w:rPr>
          <w:b/>
          <w:bCs/>
        </w:rPr>
        <w:t>clear primary roles</w:t>
      </w:r>
      <w:r w:rsidRPr="00926D9E">
        <w:t xml:space="preserve"> to each class:</w:t>
      </w:r>
    </w:p>
    <w:p w14:paraId="72C6C008" w14:textId="77777777" w:rsidR="00926D9E" w:rsidRPr="00926D9E" w:rsidRDefault="00926D9E" w:rsidP="00F1185C">
      <w:pPr>
        <w:numPr>
          <w:ilvl w:val="0"/>
          <w:numId w:val="8"/>
        </w:numPr>
      </w:pPr>
      <w:r w:rsidRPr="00926D9E">
        <w:t>FFGs focus on undersea warfare and escort</w:t>
      </w:r>
    </w:p>
    <w:p w14:paraId="4DC1F56E" w14:textId="77777777" w:rsidR="00926D9E" w:rsidRPr="00926D9E" w:rsidRDefault="00926D9E" w:rsidP="00F1185C">
      <w:pPr>
        <w:numPr>
          <w:ilvl w:val="0"/>
          <w:numId w:val="8"/>
        </w:numPr>
      </w:pPr>
      <w:r w:rsidRPr="00926D9E">
        <w:t>DDGs focus on air and missile defense</w:t>
      </w:r>
    </w:p>
    <w:p w14:paraId="24F166FD" w14:textId="77777777" w:rsidR="00926D9E" w:rsidRPr="00926D9E" w:rsidRDefault="00926D9E" w:rsidP="00F1185C">
      <w:pPr>
        <w:numPr>
          <w:ilvl w:val="0"/>
          <w:numId w:val="8"/>
        </w:numPr>
      </w:pPr>
      <w:r w:rsidRPr="00926D9E">
        <w:t>CAGs focus on surface warfare, strike leadership, and fleet command</w:t>
      </w:r>
    </w:p>
    <w:p w14:paraId="5C08AC35" w14:textId="77777777" w:rsidR="00926D9E" w:rsidRPr="00926D9E" w:rsidRDefault="00926D9E" w:rsidP="00926D9E">
      <w:r w:rsidRPr="00926D9E">
        <w:t>Each ship remains multi-mission capable, but specialization ensures efficiency, affordability, and fleet-level synergy.</w:t>
      </w:r>
    </w:p>
    <w:p w14:paraId="53C36537" w14:textId="77777777" w:rsidR="00926D9E" w:rsidRPr="00926D9E" w:rsidRDefault="00926D9E" w:rsidP="00926D9E">
      <w:pPr>
        <w:rPr>
          <w:b/>
          <w:bCs/>
        </w:rPr>
      </w:pPr>
      <w:r w:rsidRPr="00926D9E">
        <w:rPr>
          <w:b/>
          <w:bCs/>
        </w:rPr>
        <w:t>Force Multiplication by Design</w:t>
      </w:r>
    </w:p>
    <w:p w14:paraId="0A0EC168" w14:textId="77777777" w:rsidR="00926D9E" w:rsidRPr="00926D9E" w:rsidRDefault="00926D9E" w:rsidP="00926D9E">
      <w:proofErr w:type="spellStart"/>
      <w:r w:rsidRPr="00926D9E">
        <w:t>TriSeadon</w:t>
      </w:r>
      <w:proofErr w:type="spellEnd"/>
      <w:r w:rsidRPr="00926D9E">
        <w:t xml:space="preserve"> ships are designed to operate as </w:t>
      </w:r>
      <w:r w:rsidRPr="00926D9E">
        <w:rPr>
          <w:b/>
          <w:bCs/>
        </w:rPr>
        <w:t>persistent contributors to a shared battlespace</w:t>
      </w:r>
      <w:r w:rsidRPr="00926D9E">
        <w:t>, not as isolated units. Capability scales with the number of ships present:</w:t>
      </w:r>
    </w:p>
    <w:p w14:paraId="731E5EC3" w14:textId="77777777" w:rsidR="00926D9E" w:rsidRPr="00926D9E" w:rsidRDefault="00926D9E" w:rsidP="00F1185C">
      <w:pPr>
        <w:numPr>
          <w:ilvl w:val="0"/>
          <w:numId w:val="9"/>
        </w:numPr>
      </w:pPr>
      <w:r w:rsidRPr="00926D9E">
        <w:t>Sensor coverage widens</w:t>
      </w:r>
    </w:p>
    <w:p w14:paraId="6F265094" w14:textId="77777777" w:rsidR="00926D9E" w:rsidRPr="00926D9E" w:rsidRDefault="00926D9E" w:rsidP="00F1185C">
      <w:pPr>
        <w:numPr>
          <w:ilvl w:val="0"/>
          <w:numId w:val="9"/>
        </w:numPr>
      </w:pPr>
      <w:r w:rsidRPr="00926D9E">
        <w:t>Weapon engagement geometry improves</w:t>
      </w:r>
    </w:p>
    <w:p w14:paraId="2BEE33C7" w14:textId="77777777" w:rsidR="00926D9E" w:rsidRPr="00926D9E" w:rsidRDefault="00926D9E" w:rsidP="00F1185C">
      <w:pPr>
        <w:numPr>
          <w:ilvl w:val="0"/>
          <w:numId w:val="9"/>
        </w:numPr>
      </w:pPr>
      <w:r w:rsidRPr="00926D9E">
        <w:t>Magazine depth becomes distributed</w:t>
      </w:r>
    </w:p>
    <w:p w14:paraId="6C45366D" w14:textId="77777777" w:rsidR="00926D9E" w:rsidRPr="00926D9E" w:rsidRDefault="00926D9E" w:rsidP="00F1185C">
      <w:pPr>
        <w:numPr>
          <w:ilvl w:val="0"/>
          <w:numId w:val="9"/>
        </w:numPr>
      </w:pPr>
      <w:r w:rsidRPr="00926D9E">
        <w:t>Redundancy replaces fragility</w:t>
      </w:r>
    </w:p>
    <w:p w14:paraId="3645EB56" w14:textId="77777777" w:rsidR="00926D9E" w:rsidRPr="00926D9E" w:rsidRDefault="00926D9E" w:rsidP="00926D9E">
      <w:r w:rsidRPr="00926D9E">
        <w:lastRenderedPageBreak/>
        <w:t>Adding ships does not merely add hulls—it expands control across the air, surface, and subsurface domains.</w:t>
      </w:r>
    </w:p>
    <w:p w14:paraId="3361FFE9" w14:textId="77777777" w:rsidR="00926D9E" w:rsidRPr="00926D9E" w:rsidRDefault="00926D9E" w:rsidP="00926D9E">
      <w:pPr>
        <w:rPr>
          <w:b/>
          <w:bCs/>
        </w:rPr>
      </w:pPr>
      <w:r w:rsidRPr="00926D9E">
        <w:rPr>
          <w:b/>
          <w:bCs/>
        </w:rPr>
        <w:t>Integrated Manned–Unmanned Operations</w:t>
      </w:r>
    </w:p>
    <w:p w14:paraId="51A353ED" w14:textId="77777777" w:rsidR="00926D9E" w:rsidRPr="00926D9E" w:rsidRDefault="00926D9E" w:rsidP="00926D9E">
      <w:r w:rsidRPr="00926D9E">
        <w:t xml:space="preserve">All </w:t>
      </w:r>
      <w:proofErr w:type="spellStart"/>
      <w:r w:rsidRPr="00926D9E">
        <w:t>TriSeadon</w:t>
      </w:r>
      <w:proofErr w:type="spellEnd"/>
      <w:r w:rsidRPr="00926D9E">
        <w:t xml:space="preserve"> ships are built from inception to carry, control, monitor, and support unmanned systems across all domains. While strategic unmanned control may occur ashore, </w:t>
      </w:r>
      <w:proofErr w:type="spellStart"/>
      <w:r w:rsidRPr="00926D9E">
        <w:t>TriSeadon</w:t>
      </w:r>
      <w:proofErr w:type="spellEnd"/>
      <w:r w:rsidRPr="00926D9E">
        <w:t xml:space="preserve"> ships provide forward control, persistence, redundancy, and local autonomy in contested environments.</w:t>
      </w:r>
    </w:p>
    <w:p w14:paraId="01D7937A" w14:textId="77777777" w:rsidR="00926D9E" w:rsidRPr="00926D9E" w:rsidRDefault="00926D9E" w:rsidP="00926D9E">
      <w:pPr>
        <w:rPr>
          <w:b/>
          <w:bCs/>
        </w:rPr>
      </w:pPr>
      <w:r w:rsidRPr="00926D9E">
        <w:rPr>
          <w:b/>
          <w:bCs/>
        </w:rPr>
        <w:t>Continuous Modernization Without Disruption</w:t>
      </w:r>
    </w:p>
    <w:p w14:paraId="464163C5" w14:textId="77777777" w:rsidR="00926D9E" w:rsidRPr="00926D9E" w:rsidRDefault="00926D9E" w:rsidP="00926D9E">
      <w:proofErr w:type="spellStart"/>
      <w:r w:rsidRPr="00926D9E">
        <w:t>TriSeadon</w:t>
      </w:r>
      <w:proofErr w:type="spellEnd"/>
      <w:r w:rsidRPr="00926D9E">
        <w:t xml:space="preserve"> avoids generational obsolescence by separating ship construction from technology maturity. Ships enter service with proven systems and evolve through scheduled refits, ensuring relevance over decades without halting production or shrinking the fleet.</w:t>
      </w:r>
    </w:p>
    <w:p w14:paraId="559D5C1A" w14:textId="77777777" w:rsidR="00926D9E" w:rsidRPr="00926D9E" w:rsidRDefault="00000000" w:rsidP="00926D9E">
      <w:r>
        <w:pict w14:anchorId="05635210">
          <v:rect id="_x0000_i1030" style="width:0;height:1.5pt" o:hralign="center" o:hrstd="t" o:hr="t" fillcolor="#a0a0a0" stroked="f"/>
        </w:pict>
      </w:r>
    </w:p>
    <w:p w14:paraId="10E332A1" w14:textId="77777777" w:rsidR="00926D9E" w:rsidRPr="00926D9E" w:rsidRDefault="00926D9E" w:rsidP="00926D9E">
      <w:pPr>
        <w:rPr>
          <w:b/>
          <w:bCs/>
        </w:rPr>
      </w:pPr>
      <w:r w:rsidRPr="00926D9E">
        <w:rPr>
          <w:b/>
          <w:bCs/>
        </w:rPr>
        <w:t>II.2 Fleet Composition and End-State Structure</w:t>
      </w:r>
    </w:p>
    <w:p w14:paraId="771A1484" w14:textId="77777777" w:rsidR="00926D9E" w:rsidRPr="00926D9E" w:rsidRDefault="00926D9E" w:rsidP="00926D9E">
      <w:r w:rsidRPr="00926D9E">
        <w:t xml:space="preserve">The </w:t>
      </w:r>
      <w:proofErr w:type="spellStart"/>
      <w:r w:rsidRPr="00926D9E">
        <w:t>TriSeadon</w:t>
      </w:r>
      <w:proofErr w:type="spellEnd"/>
      <w:r w:rsidRPr="00926D9E">
        <w:t xml:space="preserve"> Fleet is composed of </w:t>
      </w:r>
      <w:r w:rsidRPr="00926D9E">
        <w:rPr>
          <w:b/>
          <w:bCs/>
        </w:rPr>
        <w:t>three complementary surface combatant classes</w:t>
      </w:r>
      <w:r w:rsidRPr="00926D9E">
        <w:t>, deliberately balanced to achieve sustained ocean superiority rather than dominance through a single platform type.</w:t>
      </w:r>
    </w:p>
    <w:p w14:paraId="3E91F77A" w14:textId="77777777" w:rsidR="00926D9E" w:rsidRPr="00926D9E" w:rsidRDefault="00926D9E" w:rsidP="00926D9E">
      <w:pPr>
        <w:rPr>
          <w:b/>
          <w:bCs/>
        </w:rPr>
      </w:pPr>
      <w:proofErr w:type="spellStart"/>
      <w:r w:rsidRPr="00926D9E">
        <w:rPr>
          <w:b/>
          <w:bCs/>
        </w:rPr>
        <w:t>TriSeadon</w:t>
      </w:r>
      <w:proofErr w:type="spellEnd"/>
      <w:r w:rsidRPr="00926D9E">
        <w:rPr>
          <w:b/>
          <w:bCs/>
        </w:rPr>
        <w:t xml:space="preserve"> Combatant Classes</w:t>
      </w:r>
    </w:p>
    <w:p w14:paraId="00CFCFFA" w14:textId="77777777" w:rsidR="00926D9E" w:rsidRPr="00926D9E" w:rsidRDefault="00926D9E" w:rsidP="00F1185C">
      <w:pPr>
        <w:numPr>
          <w:ilvl w:val="0"/>
          <w:numId w:val="10"/>
        </w:numPr>
      </w:pPr>
      <w:r w:rsidRPr="00926D9E">
        <w:rPr>
          <w:b/>
          <w:bCs/>
        </w:rPr>
        <w:t>FFG — Guided Missile Frigate</w:t>
      </w:r>
      <w:r w:rsidRPr="00926D9E">
        <w:br/>
        <w:t>Primary role: Anti-Submarine Warfare, escort, and persistent presence</w:t>
      </w:r>
    </w:p>
    <w:p w14:paraId="3F6A5654" w14:textId="77777777" w:rsidR="00926D9E" w:rsidRPr="00926D9E" w:rsidRDefault="00926D9E" w:rsidP="00F1185C">
      <w:pPr>
        <w:numPr>
          <w:ilvl w:val="0"/>
          <w:numId w:val="10"/>
        </w:numPr>
      </w:pPr>
      <w:r w:rsidRPr="00926D9E">
        <w:rPr>
          <w:b/>
          <w:bCs/>
        </w:rPr>
        <w:t>DDG — Guided Missile Destroyer</w:t>
      </w:r>
      <w:r w:rsidRPr="00926D9E">
        <w:br/>
        <w:t>Primary role: Air and Missile Defense, fleet protection</w:t>
      </w:r>
    </w:p>
    <w:p w14:paraId="6D7EAA4F" w14:textId="77777777" w:rsidR="00926D9E" w:rsidRPr="00926D9E" w:rsidRDefault="00926D9E" w:rsidP="00F1185C">
      <w:pPr>
        <w:numPr>
          <w:ilvl w:val="0"/>
          <w:numId w:val="10"/>
        </w:numPr>
      </w:pPr>
      <w:r w:rsidRPr="00926D9E">
        <w:rPr>
          <w:b/>
          <w:bCs/>
        </w:rPr>
        <w:t>CAG — Guided Missile Heavy Cruiser</w:t>
      </w:r>
      <w:r w:rsidRPr="00926D9E">
        <w:br/>
        <w:t>Primary role: Surface warfare, strike leadership, and fleet command</w:t>
      </w:r>
    </w:p>
    <w:p w14:paraId="2F587D2E" w14:textId="77777777" w:rsidR="00926D9E" w:rsidRPr="00926D9E" w:rsidRDefault="00926D9E" w:rsidP="00926D9E">
      <w:r w:rsidRPr="00926D9E">
        <w:t>Each class is designed to reinforce the others. No ship operates independently; every deployment is part of a larger, distributed combat system.</w:t>
      </w:r>
    </w:p>
    <w:p w14:paraId="70C71783" w14:textId="77777777" w:rsidR="00926D9E" w:rsidRPr="00926D9E" w:rsidRDefault="00000000" w:rsidP="00926D9E">
      <w:r>
        <w:pict w14:anchorId="4E4FEC34">
          <v:rect id="_x0000_i1031" style="width:0;height:1.5pt" o:hralign="center" o:hrstd="t" o:hr="t" fillcolor="#a0a0a0" stroked="f"/>
        </w:pict>
      </w:r>
    </w:p>
    <w:p w14:paraId="20DDF993" w14:textId="77777777" w:rsidR="00926D9E" w:rsidRPr="00926D9E" w:rsidRDefault="00926D9E" w:rsidP="00926D9E">
      <w:pPr>
        <w:rPr>
          <w:b/>
          <w:bCs/>
        </w:rPr>
      </w:pPr>
      <w:r w:rsidRPr="00926D9E">
        <w:rPr>
          <w:b/>
          <w:bCs/>
        </w:rPr>
        <w:t>II.3 Production Sequencing and Fleet Growth</w:t>
      </w:r>
    </w:p>
    <w:p w14:paraId="7EBC2EFA" w14:textId="77777777" w:rsidR="00926D9E" w:rsidRPr="00926D9E" w:rsidRDefault="00926D9E" w:rsidP="00926D9E">
      <w:proofErr w:type="spellStart"/>
      <w:r w:rsidRPr="00926D9E">
        <w:t>TriSeadon</w:t>
      </w:r>
      <w:proofErr w:type="spellEnd"/>
      <w:r w:rsidRPr="00926D9E">
        <w:t xml:space="preserve"> production is deliberately sequenced to address operational gaps while enabling fleet growth.</w:t>
      </w:r>
    </w:p>
    <w:p w14:paraId="14631DF7" w14:textId="77777777" w:rsidR="00926D9E" w:rsidRPr="00926D9E" w:rsidRDefault="00926D9E" w:rsidP="00926D9E">
      <w:pPr>
        <w:rPr>
          <w:b/>
          <w:bCs/>
        </w:rPr>
      </w:pPr>
      <w:r w:rsidRPr="00926D9E">
        <w:rPr>
          <w:b/>
          <w:bCs/>
        </w:rPr>
        <w:lastRenderedPageBreak/>
        <w:t>Frigate-First Logic</w:t>
      </w:r>
    </w:p>
    <w:p w14:paraId="39814AFF" w14:textId="77777777" w:rsidR="00926D9E" w:rsidRPr="00926D9E" w:rsidRDefault="00926D9E" w:rsidP="00926D9E">
      <w:r w:rsidRPr="00926D9E">
        <w:t xml:space="preserve">The FFG class enters production first because the U.S. Navy currently lacks a true frigate capability. Legacy frigates have been retired, and existing platforms are unable to fully assume escort and undersea dominance roles. Early FFG production </w:t>
      </w:r>
      <w:proofErr w:type="gramStart"/>
      <w:r w:rsidRPr="00926D9E">
        <w:t>restores</w:t>
      </w:r>
      <w:proofErr w:type="gramEnd"/>
      <w:r w:rsidRPr="00926D9E">
        <w:t>:</w:t>
      </w:r>
    </w:p>
    <w:p w14:paraId="3026F04E" w14:textId="77777777" w:rsidR="00926D9E" w:rsidRPr="00926D9E" w:rsidRDefault="00926D9E" w:rsidP="00F1185C">
      <w:pPr>
        <w:numPr>
          <w:ilvl w:val="0"/>
          <w:numId w:val="11"/>
        </w:numPr>
      </w:pPr>
      <w:r w:rsidRPr="00926D9E">
        <w:t>Escort capacity</w:t>
      </w:r>
    </w:p>
    <w:p w14:paraId="60DDA7BE" w14:textId="77777777" w:rsidR="00926D9E" w:rsidRPr="00926D9E" w:rsidRDefault="00926D9E" w:rsidP="00F1185C">
      <w:pPr>
        <w:numPr>
          <w:ilvl w:val="0"/>
          <w:numId w:val="11"/>
        </w:numPr>
      </w:pPr>
      <w:r w:rsidRPr="00926D9E">
        <w:t>ASW persistence</w:t>
      </w:r>
    </w:p>
    <w:p w14:paraId="327901D6" w14:textId="77777777" w:rsidR="00926D9E" w:rsidRPr="00926D9E" w:rsidRDefault="00926D9E" w:rsidP="00F1185C">
      <w:pPr>
        <w:numPr>
          <w:ilvl w:val="0"/>
          <w:numId w:val="11"/>
        </w:numPr>
      </w:pPr>
      <w:r w:rsidRPr="00926D9E">
        <w:t>Distributed maritime presence</w:t>
      </w:r>
    </w:p>
    <w:p w14:paraId="6748321A" w14:textId="77777777" w:rsidR="00926D9E" w:rsidRPr="00926D9E" w:rsidRDefault="00926D9E" w:rsidP="00926D9E">
      <w:r w:rsidRPr="00926D9E">
        <w:t>This relieves destroyers of routine escort duties and allows high-end combatants to focus on contested operations.</w:t>
      </w:r>
    </w:p>
    <w:p w14:paraId="57B6F499" w14:textId="77777777" w:rsidR="00926D9E" w:rsidRPr="00926D9E" w:rsidRDefault="00926D9E" w:rsidP="00926D9E">
      <w:pPr>
        <w:rPr>
          <w:b/>
          <w:bCs/>
        </w:rPr>
      </w:pPr>
      <w:r w:rsidRPr="00926D9E">
        <w:rPr>
          <w:b/>
          <w:bCs/>
        </w:rPr>
        <w:t>Parallel DDG and CAG Introduction</w:t>
      </w:r>
    </w:p>
    <w:p w14:paraId="20D273AA" w14:textId="77777777" w:rsidR="00926D9E" w:rsidRPr="00926D9E" w:rsidRDefault="00926D9E" w:rsidP="00926D9E">
      <w:r w:rsidRPr="00926D9E">
        <w:t xml:space="preserve">DDG and CAG production ramps in parallel but </w:t>
      </w:r>
      <w:proofErr w:type="gramStart"/>
      <w:r w:rsidRPr="00926D9E">
        <w:t>is</w:t>
      </w:r>
      <w:proofErr w:type="gramEnd"/>
      <w:r w:rsidRPr="00926D9E">
        <w:t xml:space="preserve"> paced to:</w:t>
      </w:r>
    </w:p>
    <w:p w14:paraId="44AC11AE" w14:textId="77777777" w:rsidR="00926D9E" w:rsidRPr="00926D9E" w:rsidRDefault="00926D9E" w:rsidP="00F1185C">
      <w:pPr>
        <w:numPr>
          <w:ilvl w:val="0"/>
          <w:numId w:val="12"/>
        </w:numPr>
      </w:pPr>
      <w:r w:rsidRPr="00926D9E">
        <w:t>Replace aging destroyers and cruisers as they retire</w:t>
      </w:r>
    </w:p>
    <w:p w14:paraId="182F20A5" w14:textId="77777777" w:rsidR="00926D9E" w:rsidRPr="00926D9E" w:rsidRDefault="00926D9E" w:rsidP="00F1185C">
      <w:pPr>
        <w:numPr>
          <w:ilvl w:val="0"/>
          <w:numId w:val="12"/>
        </w:numPr>
      </w:pPr>
      <w:r w:rsidRPr="00926D9E">
        <w:t>Avoid premature retirement of capable ships</w:t>
      </w:r>
    </w:p>
    <w:p w14:paraId="63042B03" w14:textId="77777777" w:rsidR="00926D9E" w:rsidRPr="00926D9E" w:rsidRDefault="00926D9E" w:rsidP="00F1185C">
      <w:pPr>
        <w:numPr>
          <w:ilvl w:val="0"/>
          <w:numId w:val="12"/>
        </w:numPr>
      </w:pPr>
      <w:r w:rsidRPr="00926D9E">
        <w:t>Ensure total fleet size increases, not contracts</w:t>
      </w:r>
    </w:p>
    <w:p w14:paraId="31F30076" w14:textId="77777777" w:rsidR="00926D9E" w:rsidRPr="00926D9E" w:rsidRDefault="00926D9E" w:rsidP="00926D9E">
      <w:r w:rsidRPr="00926D9E">
        <w:t>This approach enables steady growth toward the 355-ship objective without creating redundant fleets or capability gaps.</w:t>
      </w:r>
    </w:p>
    <w:p w14:paraId="526577B2" w14:textId="77777777" w:rsidR="00926D9E" w:rsidRPr="00926D9E" w:rsidRDefault="00000000" w:rsidP="00926D9E">
      <w:r>
        <w:pict w14:anchorId="6B25702A">
          <v:rect id="_x0000_i1032" style="width:0;height:1.5pt" o:hralign="center" o:hrstd="t" o:hr="t" fillcolor="#a0a0a0" stroked="f"/>
        </w:pict>
      </w:r>
    </w:p>
    <w:p w14:paraId="19ADD6C9" w14:textId="77777777" w:rsidR="00926D9E" w:rsidRPr="00926D9E" w:rsidRDefault="00926D9E" w:rsidP="00926D9E">
      <w:pPr>
        <w:rPr>
          <w:b/>
          <w:bCs/>
        </w:rPr>
      </w:pPr>
      <w:r w:rsidRPr="00926D9E">
        <w:rPr>
          <w:b/>
          <w:bCs/>
        </w:rPr>
        <w:t>II.4 End-State Force Structure Logic</w:t>
      </w:r>
    </w:p>
    <w:p w14:paraId="3D159ECF" w14:textId="77777777" w:rsidR="00926D9E" w:rsidRPr="00926D9E" w:rsidRDefault="00926D9E" w:rsidP="00926D9E">
      <w:proofErr w:type="spellStart"/>
      <w:r w:rsidRPr="00926D9E">
        <w:t>TriSeadon’s</w:t>
      </w:r>
      <w:proofErr w:type="spellEnd"/>
      <w:r w:rsidRPr="00926D9E">
        <w:t xml:space="preserve"> end-state composition is driven by operational demand and force-multiplication effects rather than legacy replacement ratios.</w:t>
      </w:r>
    </w:p>
    <w:p w14:paraId="017A311D" w14:textId="77777777" w:rsidR="00926D9E" w:rsidRPr="00926D9E" w:rsidRDefault="00926D9E" w:rsidP="00926D9E">
      <w:pPr>
        <w:rPr>
          <w:b/>
          <w:bCs/>
        </w:rPr>
      </w:pPr>
      <w:r w:rsidRPr="00926D9E">
        <w:rPr>
          <w:b/>
          <w:bCs/>
        </w:rPr>
        <w:t>FFG End-State Role</w:t>
      </w:r>
    </w:p>
    <w:p w14:paraId="47BAC4B5" w14:textId="77777777" w:rsidR="00926D9E" w:rsidRPr="00926D9E" w:rsidRDefault="00926D9E" w:rsidP="00926D9E">
      <w:r w:rsidRPr="00926D9E">
        <w:t xml:space="preserve">FFGs are the most numerous </w:t>
      </w:r>
      <w:proofErr w:type="spellStart"/>
      <w:r w:rsidRPr="00926D9E">
        <w:t>TriSeadon</w:t>
      </w:r>
      <w:proofErr w:type="spellEnd"/>
      <w:r w:rsidRPr="00926D9E">
        <w:t xml:space="preserve"> </w:t>
      </w:r>
      <w:proofErr w:type="gramStart"/>
      <w:r w:rsidRPr="00926D9E">
        <w:t>combatant</w:t>
      </w:r>
      <w:proofErr w:type="gramEnd"/>
      <w:r w:rsidRPr="00926D9E">
        <w:t>. Their role is to:</w:t>
      </w:r>
    </w:p>
    <w:p w14:paraId="63191CCF" w14:textId="77777777" w:rsidR="00926D9E" w:rsidRPr="00926D9E" w:rsidRDefault="00926D9E" w:rsidP="00F1185C">
      <w:pPr>
        <w:numPr>
          <w:ilvl w:val="0"/>
          <w:numId w:val="13"/>
        </w:numPr>
      </w:pPr>
      <w:r w:rsidRPr="00926D9E">
        <w:t>Establish and maintain undersea control</w:t>
      </w:r>
    </w:p>
    <w:p w14:paraId="55731A53" w14:textId="77777777" w:rsidR="00926D9E" w:rsidRPr="00926D9E" w:rsidRDefault="00926D9E" w:rsidP="00F1185C">
      <w:pPr>
        <w:numPr>
          <w:ilvl w:val="0"/>
          <w:numId w:val="13"/>
        </w:numPr>
      </w:pPr>
      <w:r w:rsidRPr="00926D9E">
        <w:t>Escort high-value units</w:t>
      </w:r>
    </w:p>
    <w:p w14:paraId="3BC5B5EC" w14:textId="77777777" w:rsidR="00926D9E" w:rsidRPr="00926D9E" w:rsidRDefault="00926D9E" w:rsidP="00F1185C">
      <w:pPr>
        <w:numPr>
          <w:ilvl w:val="0"/>
          <w:numId w:val="13"/>
        </w:numPr>
      </w:pPr>
      <w:r w:rsidRPr="00926D9E">
        <w:t>Sustain global maritime presence</w:t>
      </w:r>
    </w:p>
    <w:p w14:paraId="2AE0FB6C" w14:textId="77777777" w:rsidR="00926D9E" w:rsidRPr="00926D9E" w:rsidRDefault="00926D9E" w:rsidP="00926D9E">
      <w:r w:rsidRPr="00926D9E">
        <w:t>Their affordability, availability, and specialization allow them to be fielded in sufficient numbers to dominate the undersea battlespace.</w:t>
      </w:r>
    </w:p>
    <w:p w14:paraId="141A2C2A" w14:textId="77777777" w:rsidR="00926D9E" w:rsidRPr="00926D9E" w:rsidRDefault="00926D9E" w:rsidP="00926D9E">
      <w:pPr>
        <w:rPr>
          <w:b/>
          <w:bCs/>
        </w:rPr>
      </w:pPr>
      <w:r w:rsidRPr="00926D9E">
        <w:rPr>
          <w:b/>
          <w:bCs/>
        </w:rPr>
        <w:t>DDG End-State Role</w:t>
      </w:r>
    </w:p>
    <w:p w14:paraId="4B1CF723" w14:textId="77777777" w:rsidR="00926D9E" w:rsidRPr="00926D9E" w:rsidRDefault="00926D9E" w:rsidP="00926D9E">
      <w:r w:rsidRPr="00926D9E">
        <w:lastRenderedPageBreak/>
        <w:t>DDGs provide the fleet’s air and missile defense backbone. Their numbers are driven by:</w:t>
      </w:r>
    </w:p>
    <w:p w14:paraId="3141D62D" w14:textId="77777777" w:rsidR="00926D9E" w:rsidRPr="00926D9E" w:rsidRDefault="00926D9E" w:rsidP="00F1185C">
      <w:pPr>
        <w:numPr>
          <w:ilvl w:val="0"/>
          <w:numId w:val="14"/>
        </w:numPr>
      </w:pPr>
      <w:r w:rsidRPr="00926D9E">
        <w:t>Distributed task group protection</w:t>
      </w:r>
    </w:p>
    <w:p w14:paraId="45C25BBB" w14:textId="77777777" w:rsidR="00926D9E" w:rsidRPr="00926D9E" w:rsidRDefault="00926D9E" w:rsidP="00F1185C">
      <w:pPr>
        <w:numPr>
          <w:ilvl w:val="0"/>
          <w:numId w:val="14"/>
        </w:numPr>
      </w:pPr>
      <w:r w:rsidRPr="00926D9E">
        <w:t>Ballistic missile defense requirements</w:t>
      </w:r>
    </w:p>
    <w:p w14:paraId="4C45F78A" w14:textId="77777777" w:rsidR="00926D9E" w:rsidRPr="00926D9E" w:rsidRDefault="00926D9E" w:rsidP="00F1185C">
      <w:pPr>
        <w:numPr>
          <w:ilvl w:val="0"/>
          <w:numId w:val="14"/>
        </w:numPr>
      </w:pPr>
      <w:r w:rsidRPr="00926D9E">
        <w:t>Forward operations in contested environments</w:t>
      </w:r>
    </w:p>
    <w:p w14:paraId="33364479" w14:textId="77777777" w:rsidR="00926D9E" w:rsidRPr="00926D9E" w:rsidRDefault="00926D9E" w:rsidP="00926D9E">
      <w:r w:rsidRPr="00926D9E">
        <w:t>While fewer than FFGs, DDGs enable the fleet to operate aggressively and survive saturation threats.</w:t>
      </w:r>
    </w:p>
    <w:p w14:paraId="43ED998B" w14:textId="77777777" w:rsidR="00926D9E" w:rsidRPr="00926D9E" w:rsidRDefault="00926D9E" w:rsidP="00926D9E">
      <w:pPr>
        <w:rPr>
          <w:b/>
          <w:bCs/>
        </w:rPr>
      </w:pPr>
      <w:r w:rsidRPr="00926D9E">
        <w:rPr>
          <w:b/>
          <w:bCs/>
        </w:rPr>
        <w:t>CAG End-State Role</w:t>
      </w:r>
    </w:p>
    <w:p w14:paraId="0D283D32" w14:textId="77777777" w:rsidR="00926D9E" w:rsidRPr="00926D9E" w:rsidRDefault="00926D9E" w:rsidP="00926D9E">
      <w:r w:rsidRPr="00926D9E">
        <w:t>CAGs replace and expand the functions historically provided by cruisers. They serve as:</w:t>
      </w:r>
    </w:p>
    <w:p w14:paraId="5BC05684" w14:textId="77777777" w:rsidR="00926D9E" w:rsidRPr="00926D9E" w:rsidRDefault="00926D9E" w:rsidP="00F1185C">
      <w:pPr>
        <w:numPr>
          <w:ilvl w:val="0"/>
          <w:numId w:val="15"/>
        </w:numPr>
      </w:pPr>
      <w:r w:rsidRPr="00926D9E">
        <w:t>Fleet command nodes</w:t>
      </w:r>
    </w:p>
    <w:p w14:paraId="7CC3FE5C" w14:textId="77777777" w:rsidR="00926D9E" w:rsidRPr="00926D9E" w:rsidRDefault="00926D9E" w:rsidP="00F1185C">
      <w:pPr>
        <w:numPr>
          <w:ilvl w:val="0"/>
          <w:numId w:val="15"/>
        </w:numPr>
      </w:pPr>
      <w:r w:rsidRPr="00926D9E">
        <w:t>Surface and strike warfare anchors</w:t>
      </w:r>
    </w:p>
    <w:p w14:paraId="06020BA8" w14:textId="77777777" w:rsidR="00926D9E" w:rsidRPr="00926D9E" w:rsidRDefault="00926D9E" w:rsidP="00F1185C">
      <w:pPr>
        <w:numPr>
          <w:ilvl w:val="0"/>
          <w:numId w:val="15"/>
        </w:numPr>
      </w:pPr>
      <w:r w:rsidRPr="00926D9E">
        <w:t>Missile magazine depth providers</w:t>
      </w:r>
    </w:p>
    <w:p w14:paraId="1785E5CE" w14:textId="77777777" w:rsidR="00926D9E" w:rsidRPr="00926D9E" w:rsidRDefault="00926D9E" w:rsidP="00926D9E">
      <w:r w:rsidRPr="00926D9E">
        <w:t>CAG quantity is determined by global command requirements rather than escort density.</w:t>
      </w:r>
    </w:p>
    <w:p w14:paraId="06CDC50A" w14:textId="77777777" w:rsidR="00926D9E" w:rsidRPr="00926D9E" w:rsidRDefault="00000000" w:rsidP="00926D9E">
      <w:r>
        <w:pict w14:anchorId="164CDCF8">
          <v:rect id="_x0000_i1033" style="width:0;height:1.5pt" o:hralign="center" o:hrstd="t" o:hr="t" fillcolor="#a0a0a0" stroked="f"/>
        </w:pict>
      </w:r>
    </w:p>
    <w:p w14:paraId="1F0CC2C3" w14:textId="77777777" w:rsidR="00926D9E" w:rsidRPr="00926D9E" w:rsidRDefault="00926D9E" w:rsidP="00926D9E">
      <w:pPr>
        <w:rPr>
          <w:b/>
          <w:bCs/>
        </w:rPr>
      </w:pPr>
      <w:r w:rsidRPr="00926D9E">
        <w:rPr>
          <w:b/>
          <w:bCs/>
        </w:rPr>
        <w:t>II.5 Flexible Task Group Integration</w:t>
      </w:r>
    </w:p>
    <w:p w14:paraId="47987A2C" w14:textId="77777777" w:rsidR="00926D9E" w:rsidRPr="00926D9E" w:rsidRDefault="00926D9E" w:rsidP="00926D9E">
      <w:proofErr w:type="spellStart"/>
      <w:r w:rsidRPr="00926D9E">
        <w:t>TriSeadon</w:t>
      </w:r>
      <w:proofErr w:type="spellEnd"/>
      <w:r w:rsidRPr="00926D9E">
        <w:t xml:space="preserve"> ships are designed to operate in </w:t>
      </w:r>
      <w:r w:rsidRPr="00926D9E">
        <w:rPr>
          <w:b/>
          <w:bCs/>
        </w:rPr>
        <w:t>scalable, mission-tailored task groups</w:t>
      </w:r>
      <w:r w:rsidRPr="00926D9E">
        <w:t xml:space="preserve"> rather than rigid force packages.</w:t>
      </w:r>
    </w:p>
    <w:p w14:paraId="3F93C0D4" w14:textId="77777777" w:rsidR="00926D9E" w:rsidRPr="00926D9E" w:rsidRDefault="00926D9E" w:rsidP="00926D9E">
      <w:r w:rsidRPr="00926D9E">
        <w:t xml:space="preserve">A typical surface-centric </w:t>
      </w:r>
      <w:proofErr w:type="spellStart"/>
      <w:r w:rsidRPr="00926D9E">
        <w:t>TriSeadon</w:t>
      </w:r>
      <w:proofErr w:type="spellEnd"/>
      <w:r w:rsidRPr="00926D9E">
        <w:t xml:space="preserve"> group may include:</w:t>
      </w:r>
    </w:p>
    <w:p w14:paraId="22594C80" w14:textId="77777777" w:rsidR="00926D9E" w:rsidRPr="00926D9E" w:rsidRDefault="00926D9E" w:rsidP="00F1185C">
      <w:pPr>
        <w:numPr>
          <w:ilvl w:val="0"/>
          <w:numId w:val="16"/>
        </w:numPr>
      </w:pPr>
      <w:r w:rsidRPr="00926D9E">
        <w:t>1 × CAG</w:t>
      </w:r>
    </w:p>
    <w:p w14:paraId="56D888EA" w14:textId="77777777" w:rsidR="00926D9E" w:rsidRPr="00926D9E" w:rsidRDefault="00926D9E" w:rsidP="00F1185C">
      <w:pPr>
        <w:numPr>
          <w:ilvl w:val="0"/>
          <w:numId w:val="16"/>
        </w:numPr>
      </w:pPr>
      <w:r w:rsidRPr="00926D9E">
        <w:t>1–2 × DDGs</w:t>
      </w:r>
    </w:p>
    <w:p w14:paraId="4C095E9C" w14:textId="77777777" w:rsidR="00926D9E" w:rsidRPr="00926D9E" w:rsidRDefault="00926D9E" w:rsidP="00F1185C">
      <w:pPr>
        <w:numPr>
          <w:ilvl w:val="0"/>
          <w:numId w:val="16"/>
        </w:numPr>
      </w:pPr>
      <w:r w:rsidRPr="00926D9E">
        <w:t>2–4 × FFGs</w:t>
      </w:r>
    </w:p>
    <w:p w14:paraId="1E7F6C34" w14:textId="77777777" w:rsidR="00926D9E" w:rsidRPr="00926D9E" w:rsidRDefault="00926D9E" w:rsidP="00926D9E">
      <w:r w:rsidRPr="00926D9E">
        <w:t>Within this structure:</w:t>
      </w:r>
    </w:p>
    <w:p w14:paraId="1966BF17" w14:textId="77777777" w:rsidR="00926D9E" w:rsidRPr="00926D9E" w:rsidRDefault="00926D9E" w:rsidP="00F1185C">
      <w:pPr>
        <w:numPr>
          <w:ilvl w:val="0"/>
          <w:numId w:val="17"/>
        </w:numPr>
      </w:pPr>
      <w:r w:rsidRPr="00926D9E">
        <w:t>FFGs establish undersea dominance</w:t>
      </w:r>
    </w:p>
    <w:p w14:paraId="15BD91AD" w14:textId="77777777" w:rsidR="00926D9E" w:rsidRPr="00926D9E" w:rsidRDefault="00926D9E" w:rsidP="00F1185C">
      <w:pPr>
        <w:numPr>
          <w:ilvl w:val="0"/>
          <w:numId w:val="17"/>
        </w:numPr>
      </w:pPr>
      <w:r w:rsidRPr="00926D9E">
        <w:t>DDGs provide layered air and missile defense</w:t>
      </w:r>
    </w:p>
    <w:p w14:paraId="248A55CB" w14:textId="77777777" w:rsidR="00926D9E" w:rsidRPr="00926D9E" w:rsidRDefault="00926D9E" w:rsidP="00F1185C">
      <w:pPr>
        <w:numPr>
          <w:ilvl w:val="0"/>
          <w:numId w:val="17"/>
        </w:numPr>
      </w:pPr>
      <w:r w:rsidRPr="00926D9E">
        <w:t>CAGs deliver command, strike, and surface warfare leadership</w:t>
      </w:r>
    </w:p>
    <w:p w14:paraId="6A0A0C35" w14:textId="77777777" w:rsidR="00926D9E" w:rsidRPr="00926D9E" w:rsidRDefault="00926D9E" w:rsidP="00926D9E">
      <w:r w:rsidRPr="00926D9E">
        <w:t>Group composition is adjustable based on mission, threat, and availability without degrading overall effectiveness.</w:t>
      </w:r>
    </w:p>
    <w:p w14:paraId="1E8347B0" w14:textId="77777777" w:rsidR="00926D9E" w:rsidRPr="00926D9E" w:rsidRDefault="00000000" w:rsidP="00926D9E">
      <w:r>
        <w:pict w14:anchorId="1DC5C42D">
          <v:rect id="_x0000_i1034" style="width:0;height:1.5pt" o:hralign="center" o:hrstd="t" o:hr="t" fillcolor="#a0a0a0" stroked="f"/>
        </w:pict>
      </w:r>
    </w:p>
    <w:p w14:paraId="2D61FD23" w14:textId="77777777" w:rsidR="00926D9E" w:rsidRPr="00926D9E" w:rsidRDefault="00926D9E" w:rsidP="00926D9E">
      <w:pPr>
        <w:rPr>
          <w:b/>
          <w:bCs/>
        </w:rPr>
      </w:pPr>
      <w:r w:rsidRPr="00926D9E">
        <w:rPr>
          <w:b/>
          <w:bCs/>
        </w:rPr>
        <w:lastRenderedPageBreak/>
        <w:t>II.6 Integration with Joint and Allied Forces</w:t>
      </w:r>
    </w:p>
    <w:p w14:paraId="2338E528" w14:textId="77777777" w:rsidR="00926D9E" w:rsidRPr="00926D9E" w:rsidRDefault="00926D9E" w:rsidP="00926D9E">
      <w:proofErr w:type="spellStart"/>
      <w:r w:rsidRPr="00926D9E">
        <w:t>TriSeadon</w:t>
      </w:r>
      <w:proofErr w:type="spellEnd"/>
      <w:r w:rsidRPr="00926D9E">
        <w:t xml:space="preserve"> is designed to complement—not replace—existing naval and joint force structures.</w:t>
      </w:r>
    </w:p>
    <w:p w14:paraId="58BC0745" w14:textId="77777777" w:rsidR="00926D9E" w:rsidRPr="00926D9E" w:rsidRDefault="00926D9E" w:rsidP="00F1185C">
      <w:pPr>
        <w:numPr>
          <w:ilvl w:val="0"/>
          <w:numId w:val="18"/>
        </w:numPr>
      </w:pPr>
      <w:r w:rsidRPr="00926D9E">
        <w:rPr>
          <w:b/>
          <w:bCs/>
        </w:rPr>
        <w:t>Carrier Strike Groups</w:t>
      </w:r>
      <w:r w:rsidRPr="00926D9E">
        <w:br/>
      </w:r>
      <w:proofErr w:type="spellStart"/>
      <w:r w:rsidRPr="00926D9E">
        <w:t>TriSeadon</w:t>
      </w:r>
      <w:proofErr w:type="spellEnd"/>
      <w:r w:rsidRPr="00926D9E">
        <w:t xml:space="preserve"> ships integrate as escorts, command augmenters, and magazine extenders.</w:t>
      </w:r>
    </w:p>
    <w:p w14:paraId="406FD6CE" w14:textId="77777777" w:rsidR="00926D9E" w:rsidRPr="00926D9E" w:rsidRDefault="00926D9E" w:rsidP="00F1185C">
      <w:pPr>
        <w:numPr>
          <w:ilvl w:val="0"/>
          <w:numId w:val="18"/>
        </w:numPr>
      </w:pPr>
      <w:r w:rsidRPr="00926D9E">
        <w:rPr>
          <w:b/>
          <w:bCs/>
        </w:rPr>
        <w:t>Amphibious Ready Groups</w:t>
      </w:r>
      <w:r w:rsidRPr="00926D9E">
        <w:br/>
        <w:t>Provide ASW, AAW, surface fires, and command support.</w:t>
      </w:r>
    </w:p>
    <w:p w14:paraId="1D907687" w14:textId="77777777" w:rsidR="00926D9E" w:rsidRPr="00926D9E" w:rsidRDefault="00926D9E" w:rsidP="00F1185C">
      <w:pPr>
        <w:numPr>
          <w:ilvl w:val="0"/>
          <w:numId w:val="18"/>
        </w:numPr>
      </w:pPr>
      <w:r w:rsidRPr="00926D9E">
        <w:rPr>
          <w:b/>
          <w:bCs/>
        </w:rPr>
        <w:t>Allied and Coalition Operations</w:t>
      </w:r>
      <w:r w:rsidRPr="00926D9E">
        <w:br/>
        <w:t>Open interfaces and standardized mission spaces enable rapid coalition integration without bespoke modification.</w:t>
      </w:r>
    </w:p>
    <w:p w14:paraId="4A1FDCC7" w14:textId="77777777" w:rsidR="00926D9E" w:rsidRPr="00926D9E" w:rsidRDefault="00000000" w:rsidP="00926D9E">
      <w:r>
        <w:pict w14:anchorId="4703C106">
          <v:rect id="_x0000_i1035" style="width:0;height:1.5pt" o:hralign="center" o:hrstd="t" o:hr="t" fillcolor="#a0a0a0" stroked="f"/>
        </w:pict>
      </w:r>
    </w:p>
    <w:p w14:paraId="43659FED" w14:textId="77777777" w:rsidR="00926D9E" w:rsidRPr="00926D9E" w:rsidRDefault="00926D9E" w:rsidP="00926D9E">
      <w:pPr>
        <w:rPr>
          <w:b/>
          <w:bCs/>
        </w:rPr>
      </w:pPr>
      <w:r w:rsidRPr="00926D9E">
        <w:rPr>
          <w:b/>
          <w:bCs/>
        </w:rPr>
        <w:t>II.7 Replacement Logic for Legacy Fleets</w:t>
      </w:r>
    </w:p>
    <w:p w14:paraId="2CB51493" w14:textId="77777777" w:rsidR="00926D9E" w:rsidRPr="00926D9E" w:rsidRDefault="00926D9E" w:rsidP="00926D9E">
      <w:proofErr w:type="spellStart"/>
      <w:r w:rsidRPr="00926D9E">
        <w:t>TriSeadon</w:t>
      </w:r>
      <w:proofErr w:type="spellEnd"/>
      <w:r w:rsidRPr="00926D9E">
        <w:t xml:space="preserve"> replaces legacy platforms progressively and deliberately.</w:t>
      </w:r>
    </w:p>
    <w:p w14:paraId="39E31E33" w14:textId="77777777" w:rsidR="00926D9E" w:rsidRPr="00926D9E" w:rsidRDefault="00926D9E" w:rsidP="00F1185C">
      <w:pPr>
        <w:numPr>
          <w:ilvl w:val="0"/>
          <w:numId w:val="19"/>
        </w:numPr>
      </w:pPr>
      <w:r w:rsidRPr="00926D9E">
        <w:rPr>
          <w:b/>
          <w:bCs/>
        </w:rPr>
        <w:t>Frigate Capability Gap</w:t>
      </w:r>
      <w:r w:rsidRPr="00926D9E">
        <w:br/>
        <w:t>Addressed immediately by FFG production.</w:t>
      </w:r>
    </w:p>
    <w:p w14:paraId="590A595A" w14:textId="77777777" w:rsidR="00926D9E" w:rsidRPr="00926D9E" w:rsidRDefault="00926D9E" w:rsidP="00F1185C">
      <w:pPr>
        <w:numPr>
          <w:ilvl w:val="0"/>
          <w:numId w:val="19"/>
        </w:numPr>
      </w:pPr>
      <w:r w:rsidRPr="00926D9E">
        <w:rPr>
          <w:b/>
          <w:bCs/>
        </w:rPr>
        <w:t>Cruiser Replacement</w:t>
      </w:r>
      <w:r w:rsidRPr="00926D9E">
        <w:br/>
        <w:t>CAGs replace retiring cruisers, restoring lost command and strike capacity.</w:t>
      </w:r>
    </w:p>
    <w:p w14:paraId="7D12AED4" w14:textId="77777777" w:rsidR="00926D9E" w:rsidRPr="00926D9E" w:rsidRDefault="00926D9E" w:rsidP="00F1185C">
      <w:pPr>
        <w:numPr>
          <w:ilvl w:val="0"/>
          <w:numId w:val="19"/>
        </w:numPr>
      </w:pPr>
      <w:r w:rsidRPr="00926D9E">
        <w:rPr>
          <w:b/>
          <w:bCs/>
        </w:rPr>
        <w:t>Destroyer Replacement</w:t>
      </w:r>
      <w:r w:rsidRPr="00926D9E">
        <w:br/>
        <w:t>DDGs replace aging destroyers only as those ships reach the end of cost-effective service.</w:t>
      </w:r>
    </w:p>
    <w:p w14:paraId="50C9F2C0" w14:textId="77777777" w:rsidR="00926D9E" w:rsidRPr="00926D9E" w:rsidRDefault="00926D9E" w:rsidP="00926D9E">
      <w:r w:rsidRPr="00926D9E">
        <w:t xml:space="preserve">This phased approach preserves readiness, controls </w:t>
      </w:r>
      <w:proofErr w:type="gramStart"/>
      <w:r w:rsidRPr="00926D9E">
        <w:t>cost, and</w:t>
      </w:r>
      <w:proofErr w:type="gramEnd"/>
      <w:r w:rsidRPr="00926D9E">
        <w:t xml:space="preserve"> ensures continuous fleet growth.</w:t>
      </w:r>
    </w:p>
    <w:p w14:paraId="6E7293C7" w14:textId="77777777" w:rsidR="00926D9E" w:rsidRPr="00926D9E" w:rsidRDefault="00000000" w:rsidP="00926D9E">
      <w:r>
        <w:pict w14:anchorId="7610D260">
          <v:rect id="_x0000_i1036" style="width:0;height:1.5pt" o:hralign="center" o:hrstd="t" o:hr="t" fillcolor="#a0a0a0" stroked="f"/>
        </w:pict>
      </w:r>
    </w:p>
    <w:p w14:paraId="3C9C25F1" w14:textId="77777777" w:rsidR="00926D9E" w:rsidRPr="00926D9E" w:rsidRDefault="00926D9E" w:rsidP="00926D9E">
      <w:pPr>
        <w:rPr>
          <w:b/>
          <w:bCs/>
        </w:rPr>
      </w:pPr>
      <w:r w:rsidRPr="00926D9E">
        <w:rPr>
          <w:b/>
          <w:bCs/>
        </w:rPr>
        <w:t>II.8 Fleet-Level Outcome</w:t>
      </w:r>
    </w:p>
    <w:p w14:paraId="4D6850B6" w14:textId="77777777" w:rsidR="00926D9E" w:rsidRPr="00926D9E" w:rsidRDefault="00926D9E" w:rsidP="00926D9E">
      <w:r w:rsidRPr="00926D9E">
        <w:t xml:space="preserve">At full maturity, the </w:t>
      </w:r>
      <w:proofErr w:type="spellStart"/>
      <w:r w:rsidRPr="00926D9E">
        <w:t>TriSeadon</w:t>
      </w:r>
      <w:proofErr w:type="spellEnd"/>
      <w:r w:rsidRPr="00926D9E">
        <w:t xml:space="preserve"> Fleet delivers:</w:t>
      </w:r>
    </w:p>
    <w:p w14:paraId="35ED3EDE" w14:textId="77777777" w:rsidR="00926D9E" w:rsidRPr="00926D9E" w:rsidRDefault="00926D9E" w:rsidP="00F1185C">
      <w:pPr>
        <w:numPr>
          <w:ilvl w:val="0"/>
          <w:numId w:val="20"/>
        </w:numPr>
      </w:pPr>
      <w:r w:rsidRPr="00926D9E">
        <w:t>Persistent undersea dominance</w:t>
      </w:r>
    </w:p>
    <w:p w14:paraId="6991A1F0" w14:textId="77777777" w:rsidR="00926D9E" w:rsidRPr="00926D9E" w:rsidRDefault="00926D9E" w:rsidP="00F1185C">
      <w:pPr>
        <w:numPr>
          <w:ilvl w:val="0"/>
          <w:numId w:val="20"/>
        </w:numPr>
      </w:pPr>
      <w:r w:rsidRPr="00926D9E">
        <w:t>Distributed and resilient air and missile defense</w:t>
      </w:r>
    </w:p>
    <w:p w14:paraId="12FE657B" w14:textId="77777777" w:rsidR="00926D9E" w:rsidRPr="00926D9E" w:rsidRDefault="00926D9E" w:rsidP="00F1185C">
      <w:pPr>
        <w:numPr>
          <w:ilvl w:val="0"/>
          <w:numId w:val="20"/>
        </w:numPr>
      </w:pPr>
      <w:r w:rsidRPr="00926D9E">
        <w:t>Decisive surface and strike capability</w:t>
      </w:r>
    </w:p>
    <w:p w14:paraId="4487EBBC" w14:textId="77777777" w:rsidR="00926D9E" w:rsidRPr="00926D9E" w:rsidRDefault="00926D9E" w:rsidP="00F1185C">
      <w:pPr>
        <w:numPr>
          <w:ilvl w:val="0"/>
          <w:numId w:val="20"/>
        </w:numPr>
      </w:pPr>
      <w:r w:rsidRPr="00926D9E">
        <w:lastRenderedPageBreak/>
        <w:t>Scalable task group operations</w:t>
      </w:r>
    </w:p>
    <w:p w14:paraId="2D6B7326" w14:textId="77777777" w:rsidR="00926D9E" w:rsidRPr="00926D9E" w:rsidRDefault="00926D9E" w:rsidP="00F1185C">
      <w:pPr>
        <w:numPr>
          <w:ilvl w:val="0"/>
          <w:numId w:val="20"/>
        </w:numPr>
      </w:pPr>
      <w:r w:rsidRPr="00926D9E">
        <w:t>A sustainable path to fleet growth and modernization</w:t>
      </w:r>
    </w:p>
    <w:p w14:paraId="0E2D4935" w14:textId="77777777" w:rsidR="00926D9E" w:rsidRPr="00926D9E" w:rsidRDefault="00926D9E" w:rsidP="00926D9E">
      <w:r w:rsidRPr="00926D9E">
        <w:t xml:space="preserve">By aligning roles, production, and integration from inception, </w:t>
      </w:r>
      <w:proofErr w:type="spellStart"/>
      <w:r w:rsidRPr="00926D9E">
        <w:t>TriSeadon</w:t>
      </w:r>
      <w:proofErr w:type="spellEnd"/>
      <w:r w:rsidRPr="00926D9E">
        <w:t xml:space="preserve"> generates </w:t>
      </w:r>
      <w:r w:rsidRPr="00926D9E">
        <w:rPr>
          <w:b/>
          <w:bCs/>
        </w:rPr>
        <w:t>greater combat power, higher availability, and lower long-term risk</w:t>
      </w:r>
      <w:r w:rsidRPr="00926D9E">
        <w:t xml:space="preserve"> than any legacy surface combatant strategy.</w:t>
      </w:r>
    </w:p>
    <w:p w14:paraId="20CF54B9" w14:textId="77777777" w:rsidR="00926D9E" w:rsidRPr="00926D9E" w:rsidRDefault="00926D9E" w:rsidP="00926D9E">
      <w:pPr>
        <w:rPr>
          <w:b/>
          <w:bCs/>
        </w:rPr>
      </w:pPr>
      <w:r w:rsidRPr="00926D9E">
        <w:rPr>
          <w:b/>
          <w:bCs/>
        </w:rPr>
        <w:t>SECTION III — TRISEADON SHIP CLASSES</w:t>
      </w:r>
    </w:p>
    <w:p w14:paraId="4CF1FB79" w14:textId="77777777" w:rsidR="00926D9E" w:rsidRPr="00926D9E" w:rsidRDefault="00926D9E" w:rsidP="00926D9E">
      <w:pPr>
        <w:rPr>
          <w:b/>
          <w:bCs/>
        </w:rPr>
      </w:pPr>
      <w:r w:rsidRPr="00926D9E">
        <w:rPr>
          <w:b/>
          <w:bCs/>
        </w:rPr>
        <w:t>III.1 Purpose of the Three-Class Structure</w:t>
      </w:r>
    </w:p>
    <w:p w14:paraId="7A49289F" w14:textId="77777777" w:rsidR="00926D9E" w:rsidRPr="00926D9E" w:rsidRDefault="00926D9E" w:rsidP="00926D9E">
      <w:r w:rsidRPr="00926D9E">
        <w:t xml:space="preserve">The </w:t>
      </w:r>
      <w:proofErr w:type="spellStart"/>
      <w:r w:rsidRPr="00926D9E">
        <w:t>TriSeadon</w:t>
      </w:r>
      <w:proofErr w:type="spellEnd"/>
      <w:r w:rsidRPr="00926D9E">
        <w:t xml:space="preserve"> Fleet is built around </w:t>
      </w:r>
      <w:r w:rsidRPr="00926D9E">
        <w:rPr>
          <w:b/>
          <w:bCs/>
        </w:rPr>
        <w:t>three purpose-designed surface combatant classes</w:t>
      </w:r>
      <w:r w:rsidRPr="00926D9E">
        <w:t>, each optimized for a primary warfare domain while remaining fully interoperable within a unified fleet architecture.</w:t>
      </w:r>
    </w:p>
    <w:p w14:paraId="63A84988" w14:textId="77777777" w:rsidR="00926D9E" w:rsidRPr="00926D9E" w:rsidRDefault="00926D9E" w:rsidP="00926D9E">
      <w:r w:rsidRPr="00926D9E">
        <w:t>This three-class structure deliberately avoids the historical extremes of:</w:t>
      </w:r>
    </w:p>
    <w:p w14:paraId="4A19C44B" w14:textId="77777777" w:rsidR="00926D9E" w:rsidRPr="00926D9E" w:rsidRDefault="00926D9E" w:rsidP="00F1185C">
      <w:pPr>
        <w:numPr>
          <w:ilvl w:val="0"/>
          <w:numId w:val="21"/>
        </w:numPr>
      </w:pPr>
      <w:r w:rsidRPr="00926D9E">
        <w:t>Overloading a single ship type with every mission, or</w:t>
      </w:r>
    </w:p>
    <w:p w14:paraId="598C3B93" w14:textId="77777777" w:rsidR="00926D9E" w:rsidRPr="00926D9E" w:rsidRDefault="00926D9E" w:rsidP="00F1185C">
      <w:pPr>
        <w:numPr>
          <w:ilvl w:val="0"/>
          <w:numId w:val="21"/>
        </w:numPr>
      </w:pPr>
      <w:r w:rsidRPr="00926D9E">
        <w:t>Fragmenting the fleet into incompatible specialty platforms</w:t>
      </w:r>
    </w:p>
    <w:p w14:paraId="73D6576F" w14:textId="77777777" w:rsidR="00926D9E" w:rsidRPr="00926D9E" w:rsidRDefault="00926D9E" w:rsidP="00926D9E">
      <w:r w:rsidRPr="00926D9E">
        <w:t xml:space="preserve">Instead, </w:t>
      </w:r>
      <w:proofErr w:type="spellStart"/>
      <w:r w:rsidRPr="00926D9E">
        <w:t>TriSeadon</w:t>
      </w:r>
      <w:proofErr w:type="spellEnd"/>
      <w:r w:rsidRPr="00926D9E">
        <w:t xml:space="preserve"> assigns </w:t>
      </w:r>
      <w:r w:rsidRPr="00926D9E">
        <w:rPr>
          <w:b/>
          <w:bCs/>
        </w:rPr>
        <w:t>clear primary roles</w:t>
      </w:r>
      <w:r w:rsidRPr="00926D9E">
        <w:t>, supported by shared systems, common interfaces, and fleet-level integration that allows every ship to contribute meaningfully beyond its specialization.</w:t>
      </w:r>
    </w:p>
    <w:p w14:paraId="00E51FC9" w14:textId="77777777" w:rsidR="00926D9E" w:rsidRPr="00926D9E" w:rsidRDefault="00926D9E" w:rsidP="00926D9E">
      <w:r w:rsidRPr="00926D9E">
        <w:t>The result is a fleet in which:</w:t>
      </w:r>
    </w:p>
    <w:p w14:paraId="71010934" w14:textId="77777777" w:rsidR="00926D9E" w:rsidRPr="00926D9E" w:rsidRDefault="00926D9E" w:rsidP="00F1185C">
      <w:pPr>
        <w:numPr>
          <w:ilvl w:val="0"/>
          <w:numId w:val="22"/>
        </w:numPr>
      </w:pPr>
      <w:r w:rsidRPr="00926D9E">
        <w:t>Each ship is excellent at its primary mission</w:t>
      </w:r>
    </w:p>
    <w:p w14:paraId="4FCB1005" w14:textId="77777777" w:rsidR="00926D9E" w:rsidRPr="00926D9E" w:rsidRDefault="00926D9E" w:rsidP="00F1185C">
      <w:pPr>
        <w:numPr>
          <w:ilvl w:val="0"/>
          <w:numId w:val="22"/>
        </w:numPr>
      </w:pPr>
      <w:r w:rsidRPr="00926D9E">
        <w:t>No ship is ever tactically isolated</w:t>
      </w:r>
    </w:p>
    <w:p w14:paraId="3C32660F" w14:textId="77777777" w:rsidR="00926D9E" w:rsidRPr="00926D9E" w:rsidRDefault="00926D9E" w:rsidP="00F1185C">
      <w:pPr>
        <w:numPr>
          <w:ilvl w:val="0"/>
          <w:numId w:val="22"/>
        </w:numPr>
      </w:pPr>
      <w:r w:rsidRPr="00926D9E">
        <w:t>Capability increases exponentially as ships operate together</w:t>
      </w:r>
    </w:p>
    <w:p w14:paraId="748229E8" w14:textId="77777777" w:rsidR="00926D9E" w:rsidRPr="00926D9E" w:rsidRDefault="00000000" w:rsidP="00926D9E">
      <w:r>
        <w:pict w14:anchorId="7ADD71F5">
          <v:rect id="_x0000_i1037" style="width:0;height:1.5pt" o:hralign="center" o:hrstd="t" o:hr="t" fillcolor="#a0a0a0" stroked="f"/>
        </w:pict>
      </w:r>
    </w:p>
    <w:p w14:paraId="408EAF07" w14:textId="77777777" w:rsidR="00926D9E" w:rsidRPr="00926D9E" w:rsidRDefault="00926D9E" w:rsidP="00926D9E">
      <w:pPr>
        <w:rPr>
          <w:b/>
          <w:bCs/>
        </w:rPr>
      </w:pPr>
      <w:r w:rsidRPr="00926D9E">
        <w:rPr>
          <w:b/>
          <w:bCs/>
        </w:rPr>
        <w:t>III.2 Guided Missile Frigate (</w:t>
      </w:r>
      <w:proofErr w:type="gramStart"/>
      <w:r w:rsidRPr="00926D9E">
        <w:rPr>
          <w:b/>
          <w:bCs/>
        </w:rPr>
        <w:t>FFG) —</w:t>
      </w:r>
      <w:proofErr w:type="gramEnd"/>
      <w:r w:rsidRPr="00926D9E">
        <w:rPr>
          <w:b/>
          <w:bCs/>
        </w:rPr>
        <w:t xml:space="preserve"> Undersea Dominance Platform</w:t>
      </w:r>
    </w:p>
    <w:p w14:paraId="3CDD8239" w14:textId="7CE7469B" w:rsidR="00926D9E" w:rsidRPr="00926D9E" w:rsidRDefault="00926D9E" w:rsidP="00926D9E">
      <w:r w:rsidRPr="00926D9E">
        <w:t xml:space="preserve">The </w:t>
      </w:r>
      <w:r w:rsidRPr="00926D9E">
        <w:rPr>
          <w:b/>
          <w:bCs/>
        </w:rPr>
        <w:t>FFG</w:t>
      </w:r>
      <w:r w:rsidRPr="00926D9E">
        <w:t xml:space="preserve"> is the most numerous </w:t>
      </w:r>
      <w:proofErr w:type="gramStart"/>
      <w:r w:rsidRPr="00926D9E">
        <w:t>combatant</w:t>
      </w:r>
      <w:proofErr w:type="gramEnd"/>
      <w:r w:rsidRPr="00926D9E">
        <w:t>.</w:t>
      </w:r>
    </w:p>
    <w:p w14:paraId="18D9A704" w14:textId="77777777" w:rsidR="00926D9E" w:rsidRPr="00926D9E" w:rsidRDefault="00926D9E" w:rsidP="00926D9E">
      <w:pPr>
        <w:rPr>
          <w:b/>
          <w:bCs/>
        </w:rPr>
      </w:pPr>
      <w:r w:rsidRPr="00926D9E">
        <w:rPr>
          <w:b/>
          <w:bCs/>
        </w:rPr>
        <w:t>Primary Role</w:t>
      </w:r>
    </w:p>
    <w:p w14:paraId="70E903EA" w14:textId="77777777" w:rsidR="00926D9E" w:rsidRPr="00926D9E" w:rsidRDefault="00926D9E" w:rsidP="00F1185C">
      <w:pPr>
        <w:numPr>
          <w:ilvl w:val="0"/>
          <w:numId w:val="23"/>
        </w:numPr>
      </w:pPr>
      <w:r w:rsidRPr="00926D9E">
        <w:t>Anti-Submarine Warfare (ASW)</w:t>
      </w:r>
    </w:p>
    <w:p w14:paraId="36482271" w14:textId="77777777" w:rsidR="00926D9E" w:rsidRPr="00926D9E" w:rsidRDefault="00926D9E" w:rsidP="00F1185C">
      <w:pPr>
        <w:numPr>
          <w:ilvl w:val="0"/>
          <w:numId w:val="23"/>
        </w:numPr>
      </w:pPr>
      <w:r w:rsidRPr="00926D9E">
        <w:t>Escort of high-value units</w:t>
      </w:r>
    </w:p>
    <w:p w14:paraId="085E1B67" w14:textId="77777777" w:rsidR="00926D9E" w:rsidRPr="00926D9E" w:rsidRDefault="00926D9E" w:rsidP="00F1185C">
      <w:pPr>
        <w:numPr>
          <w:ilvl w:val="0"/>
          <w:numId w:val="23"/>
        </w:numPr>
      </w:pPr>
      <w:r w:rsidRPr="00926D9E">
        <w:t>Persistent maritime presence</w:t>
      </w:r>
    </w:p>
    <w:p w14:paraId="1D4DE36F" w14:textId="77777777" w:rsidR="00926D9E" w:rsidRPr="00926D9E" w:rsidRDefault="00926D9E" w:rsidP="00926D9E">
      <w:pPr>
        <w:rPr>
          <w:b/>
          <w:bCs/>
        </w:rPr>
      </w:pPr>
      <w:r w:rsidRPr="00926D9E">
        <w:rPr>
          <w:b/>
          <w:bCs/>
        </w:rPr>
        <w:t>Fleet Function</w:t>
      </w:r>
    </w:p>
    <w:p w14:paraId="501AE8D3" w14:textId="77777777" w:rsidR="00926D9E" w:rsidRPr="00926D9E" w:rsidRDefault="00926D9E" w:rsidP="00926D9E">
      <w:r w:rsidRPr="00926D9E">
        <w:lastRenderedPageBreak/>
        <w:t xml:space="preserve">The FFG establishes </w:t>
      </w:r>
      <w:r w:rsidRPr="00926D9E">
        <w:rPr>
          <w:b/>
          <w:bCs/>
        </w:rPr>
        <w:t>undersea control</w:t>
      </w:r>
      <w:r w:rsidRPr="00926D9E">
        <w:t>, forming the backbone of fleet survivability in both peace and conflict. Its design prioritizes:</w:t>
      </w:r>
    </w:p>
    <w:p w14:paraId="3362B5C7" w14:textId="77777777" w:rsidR="00926D9E" w:rsidRPr="00926D9E" w:rsidRDefault="00926D9E" w:rsidP="00F1185C">
      <w:pPr>
        <w:numPr>
          <w:ilvl w:val="0"/>
          <w:numId w:val="24"/>
        </w:numPr>
      </w:pPr>
      <w:r w:rsidRPr="00926D9E">
        <w:t>Acoustic quieting</w:t>
      </w:r>
    </w:p>
    <w:p w14:paraId="6CE465F0" w14:textId="77777777" w:rsidR="00926D9E" w:rsidRPr="00926D9E" w:rsidRDefault="00926D9E" w:rsidP="00F1185C">
      <w:pPr>
        <w:numPr>
          <w:ilvl w:val="0"/>
          <w:numId w:val="24"/>
        </w:numPr>
      </w:pPr>
      <w:r w:rsidRPr="00926D9E">
        <w:t>Long-duration operations</w:t>
      </w:r>
    </w:p>
    <w:p w14:paraId="11278F71" w14:textId="77777777" w:rsidR="00926D9E" w:rsidRPr="00926D9E" w:rsidRDefault="00926D9E" w:rsidP="00F1185C">
      <w:pPr>
        <w:numPr>
          <w:ilvl w:val="0"/>
          <w:numId w:val="24"/>
        </w:numPr>
      </w:pPr>
      <w:r w:rsidRPr="00926D9E">
        <w:t>High availability and affordability</w:t>
      </w:r>
    </w:p>
    <w:p w14:paraId="35B6A137" w14:textId="77777777" w:rsidR="00926D9E" w:rsidRPr="00926D9E" w:rsidRDefault="00926D9E" w:rsidP="00926D9E">
      <w:r w:rsidRPr="00926D9E">
        <w:t xml:space="preserve">By assigning routine escort and undersea dominance to the FFG, </w:t>
      </w:r>
      <w:proofErr w:type="spellStart"/>
      <w:r w:rsidRPr="00926D9E">
        <w:t>TriSeadon</w:t>
      </w:r>
      <w:proofErr w:type="spellEnd"/>
      <w:r w:rsidRPr="00926D9E">
        <w:t>:</w:t>
      </w:r>
    </w:p>
    <w:p w14:paraId="3A53998A" w14:textId="77777777" w:rsidR="00926D9E" w:rsidRPr="00926D9E" w:rsidRDefault="00926D9E" w:rsidP="00F1185C">
      <w:pPr>
        <w:numPr>
          <w:ilvl w:val="0"/>
          <w:numId w:val="25"/>
        </w:numPr>
      </w:pPr>
      <w:r w:rsidRPr="00926D9E">
        <w:t>Relieves destroyers and cruisers of escort saturation</w:t>
      </w:r>
    </w:p>
    <w:p w14:paraId="343625D0" w14:textId="77777777" w:rsidR="00926D9E" w:rsidRPr="00926D9E" w:rsidRDefault="00926D9E" w:rsidP="00F1185C">
      <w:pPr>
        <w:numPr>
          <w:ilvl w:val="0"/>
          <w:numId w:val="25"/>
        </w:numPr>
      </w:pPr>
      <w:r w:rsidRPr="00926D9E">
        <w:t>Enables high-end combatants to focus on contested missions</w:t>
      </w:r>
    </w:p>
    <w:p w14:paraId="1C557EDF" w14:textId="77777777" w:rsidR="00926D9E" w:rsidRPr="00926D9E" w:rsidRDefault="00926D9E" w:rsidP="00F1185C">
      <w:pPr>
        <w:numPr>
          <w:ilvl w:val="0"/>
          <w:numId w:val="25"/>
        </w:numPr>
      </w:pPr>
      <w:r w:rsidRPr="00926D9E">
        <w:t>Restores a capability gap left by the retirement of legacy frigates</w:t>
      </w:r>
    </w:p>
    <w:p w14:paraId="16F0F07B" w14:textId="77777777" w:rsidR="00926D9E" w:rsidRPr="00926D9E" w:rsidRDefault="00926D9E" w:rsidP="00926D9E">
      <w:pPr>
        <w:rPr>
          <w:b/>
          <w:bCs/>
        </w:rPr>
      </w:pPr>
      <w:r w:rsidRPr="00926D9E">
        <w:rPr>
          <w:b/>
          <w:bCs/>
        </w:rPr>
        <w:t>Force-Multiplication Role</w:t>
      </w:r>
    </w:p>
    <w:p w14:paraId="34464C64" w14:textId="77777777" w:rsidR="00926D9E" w:rsidRPr="00926D9E" w:rsidRDefault="00926D9E" w:rsidP="00926D9E">
      <w:r w:rsidRPr="00926D9E">
        <w:t>While optimized for ASW, the FFG contributes to:</w:t>
      </w:r>
    </w:p>
    <w:p w14:paraId="07ED6A87" w14:textId="77777777" w:rsidR="00926D9E" w:rsidRPr="00926D9E" w:rsidRDefault="00926D9E" w:rsidP="00F1185C">
      <w:pPr>
        <w:numPr>
          <w:ilvl w:val="0"/>
          <w:numId w:val="26"/>
        </w:numPr>
      </w:pPr>
      <w:r w:rsidRPr="00926D9E">
        <w:t>Distributed sensing</w:t>
      </w:r>
    </w:p>
    <w:p w14:paraId="3A1C7A7C" w14:textId="77777777" w:rsidR="00926D9E" w:rsidRPr="00926D9E" w:rsidRDefault="00926D9E" w:rsidP="00F1185C">
      <w:pPr>
        <w:numPr>
          <w:ilvl w:val="0"/>
          <w:numId w:val="26"/>
        </w:numPr>
      </w:pPr>
      <w:r w:rsidRPr="00926D9E">
        <w:t>Unmanned system operations</w:t>
      </w:r>
    </w:p>
    <w:p w14:paraId="7193BEC9" w14:textId="77777777" w:rsidR="00926D9E" w:rsidRPr="00926D9E" w:rsidRDefault="00926D9E" w:rsidP="00F1185C">
      <w:pPr>
        <w:numPr>
          <w:ilvl w:val="0"/>
          <w:numId w:val="26"/>
        </w:numPr>
      </w:pPr>
      <w:r w:rsidRPr="00926D9E">
        <w:t>Networked engagement support</w:t>
      </w:r>
    </w:p>
    <w:p w14:paraId="4C0B19C2" w14:textId="77777777" w:rsidR="00926D9E" w:rsidRPr="00926D9E" w:rsidRDefault="00926D9E" w:rsidP="00926D9E">
      <w:r w:rsidRPr="00926D9E">
        <w:t xml:space="preserve">When operating with DDGs and CAGs, the FFG acts as the </w:t>
      </w:r>
      <w:r w:rsidRPr="00926D9E">
        <w:rPr>
          <w:b/>
          <w:bCs/>
        </w:rPr>
        <w:t>primary undersea hunter</w:t>
      </w:r>
      <w:r w:rsidRPr="00926D9E">
        <w:t>, with other ships expanding the detection and engagement envelope.</w:t>
      </w:r>
    </w:p>
    <w:p w14:paraId="60E80150" w14:textId="77777777" w:rsidR="00926D9E" w:rsidRPr="00926D9E" w:rsidRDefault="00000000" w:rsidP="00926D9E">
      <w:r>
        <w:pict w14:anchorId="1C69C149">
          <v:rect id="_x0000_i1038" style="width:0;height:1.5pt" o:hralign="center" o:hrstd="t" o:hr="t" fillcolor="#a0a0a0" stroked="f"/>
        </w:pict>
      </w:r>
    </w:p>
    <w:p w14:paraId="3F875219" w14:textId="77777777" w:rsidR="00926D9E" w:rsidRPr="00926D9E" w:rsidRDefault="00926D9E" w:rsidP="00926D9E">
      <w:pPr>
        <w:rPr>
          <w:b/>
          <w:bCs/>
        </w:rPr>
      </w:pPr>
      <w:r w:rsidRPr="00926D9E">
        <w:rPr>
          <w:b/>
          <w:bCs/>
        </w:rPr>
        <w:t>III.3 Guided Missile Destroyer (</w:t>
      </w:r>
      <w:proofErr w:type="gramStart"/>
      <w:r w:rsidRPr="00926D9E">
        <w:rPr>
          <w:b/>
          <w:bCs/>
        </w:rPr>
        <w:t>DDG) —</w:t>
      </w:r>
      <w:proofErr w:type="gramEnd"/>
      <w:r w:rsidRPr="00926D9E">
        <w:rPr>
          <w:b/>
          <w:bCs/>
        </w:rPr>
        <w:t xml:space="preserve"> Air and Missile Defense Platform</w:t>
      </w:r>
    </w:p>
    <w:p w14:paraId="45656279" w14:textId="77777777" w:rsidR="00926D9E" w:rsidRPr="00926D9E" w:rsidRDefault="00926D9E" w:rsidP="00926D9E">
      <w:r w:rsidRPr="00926D9E">
        <w:t xml:space="preserve">The </w:t>
      </w:r>
      <w:r w:rsidRPr="00926D9E">
        <w:rPr>
          <w:b/>
          <w:bCs/>
        </w:rPr>
        <w:t>DDG</w:t>
      </w:r>
      <w:r w:rsidRPr="00926D9E">
        <w:t xml:space="preserve"> serves as the fleet’s primary </w:t>
      </w:r>
      <w:r w:rsidRPr="00926D9E">
        <w:rPr>
          <w:b/>
          <w:bCs/>
        </w:rPr>
        <w:t>air and missile defense combatant</w:t>
      </w:r>
      <w:r w:rsidRPr="00926D9E">
        <w:t>, enabling forward operations in contested environments.</w:t>
      </w:r>
    </w:p>
    <w:p w14:paraId="5D7F8A2E" w14:textId="77777777" w:rsidR="00926D9E" w:rsidRPr="00926D9E" w:rsidRDefault="00926D9E" w:rsidP="00926D9E">
      <w:pPr>
        <w:rPr>
          <w:b/>
          <w:bCs/>
        </w:rPr>
      </w:pPr>
      <w:r w:rsidRPr="00926D9E">
        <w:rPr>
          <w:b/>
          <w:bCs/>
        </w:rPr>
        <w:t>Primary Role</w:t>
      </w:r>
    </w:p>
    <w:p w14:paraId="00E4F8D5" w14:textId="77777777" w:rsidR="00926D9E" w:rsidRPr="00926D9E" w:rsidRDefault="00926D9E" w:rsidP="00F1185C">
      <w:pPr>
        <w:numPr>
          <w:ilvl w:val="0"/>
          <w:numId w:val="27"/>
        </w:numPr>
      </w:pPr>
      <w:r w:rsidRPr="00926D9E">
        <w:t>Integrated Air and Missile Defense (IAMD)</w:t>
      </w:r>
    </w:p>
    <w:p w14:paraId="6B2AA8FE" w14:textId="77777777" w:rsidR="00926D9E" w:rsidRPr="00926D9E" w:rsidRDefault="00926D9E" w:rsidP="00F1185C">
      <w:pPr>
        <w:numPr>
          <w:ilvl w:val="0"/>
          <w:numId w:val="27"/>
        </w:numPr>
      </w:pPr>
      <w:r w:rsidRPr="00926D9E">
        <w:t>Fleet and task group protection</w:t>
      </w:r>
    </w:p>
    <w:p w14:paraId="5EA1F928" w14:textId="77777777" w:rsidR="00926D9E" w:rsidRPr="00926D9E" w:rsidRDefault="00926D9E" w:rsidP="00F1185C">
      <w:pPr>
        <w:numPr>
          <w:ilvl w:val="0"/>
          <w:numId w:val="27"/>
        </w:numPr>
      </w:pPr>
      <w:r w:rsidRPr="00926D9E">
        <w:t>Theater-level defensive operations</w:t>
      </w:r>
    </w:p>
    <w:p w14:paraId="06E053AB" w14:textId="77777777" w:rsidR="00926D9E" w:rsidRPr="00926D9E" w:rsidRDefault="00926D9E" w:rsidP="00926D9E">
      <w:pPr>
        <w:rPr>
          <w:b/>
          <w:bCs/>
        </w:rPr>
      </w:pPr>
      <w:r w:rsidRPr="00926D9E">
        <w:rPr>
          <w:b/>
          <w:bCs/>
        </w:rPr>
        <w:t>Fleet Function</w:t>
      </w:r>
    </w:p>
    <w:p w14:paraId="66F67C51" w14:textId="77777777" w:rsidR="00926D9E" w:rsidRPr="00926D9E" w:rsidRDefault="00926D9E" w:rsidP="00926D9E">
      <w:r w:rsidRPr="00926D9E">
        <w:t xml:space="preserve">The DDG provides </w:t>
      </w:r>
      <w:proofErr w:type="gramStart"/>
      <w:r w:rsidRPr="00926D9E">
        <w:t>the</w:t>
      </w:r>
      <w:proofErr w:type="gramEnd"/>
      <w:r w:rsidRPr="00926D9E">
        <w:t xml:space="preserve"> </w:t>
      </w:r>
      <w:r w:rsidRPr="00926D9E">
        <w:rPr>
          <w:b/>
          <w:bCs/>
        </w:rPr>
        <w:t>protective umbrella</w:t>
      </w:r>
      <w:r w:rsidRPr="00926D9E">
        <w:t xml:space="preserve"> that allows FFGs, CAGs, carriers, and amphibious forces to operate forward. Its design emphasizes:</w:t>
      </w:r>
    </w:p>
    <w:p w14:paraId="190C2E48" w14:textId="77777777" w:rsidR="00926D9E" w:rsidRPr="00926D9E" w:rsidRDefault="00926D9E" w:rsidP="00F1185C">
      <w:pPr>
        <w:numPr>
          <w:ilvl w:val="0"/>
          <w:numId w:val="28"/>
        </w:numPr>
      </w:pPr>
      <w:r w:rsidRPr="00926D9E">
        <w:lastRenderedPageBreak/>
        <w:t>Sensor coverage</w:t>
      </w:r>
    </w:p>
    <w:p w14:paraId="0358477E" w14:textId="77777777" w:rsidR="00926D9E" w:rsidRPr="00926D9E" w:rsidRDefault="00926D9E" w:rsidP="00F1185C">
      <w:pPr>
        <w:numPr>
          <w:ilvl w:val="0"/>
          <w:numId w:val="28"/>
        </w:numPr>
      </w:pPr>
      <w:r w:rsidRPr="00926D9E">
        <w:t>Engagement coordination</w:t>
      </w:r>
    </w:p>
    <w:p w14:paraId="6CBB5D40" w14:textId="77777777" w:rsidR="00926D9E" w:rsidRPr="00926D9E" w:rsidRDefault="00926D9E" w:rsidP="00F1185C">
      <w:pPr>
        <w:numPr>
          <w:ilvl w:val="0"/>
          <w:numId w:val="28"/>
        </w:numPr>
      </w:pPr>
      <w:r w:rsidRPr="00926D9E">
        <w:t>Magazine depth distribution</w:t>
      </w:r>
    </w:p>
    <w:p w14:paraId="6AF54E18" w14:textId="77777777" w:rsidR="00926D9E" w:rsidRPr="00926D9E" w:rsidRDefault="00926D9E" w:rsidP="00926D9E">
      <w:r w:rsidRPr="00926D9E">
        <w:t>The DDG is not intended to replace all existing destroyers immediately. Instead, it:</w:t>
      </w:r>
    </w:p>
    <w:p w14:paraId="5FC1D3A5" w14:textId="77777777" w:rsidR="00926D9E" w:rsidRPr="00926D9E" w:rsidRDefault="00926D9E" w:rsidP="00F1185C">
      <w:pPr>
        <w:numPr>
          <w:ilvl w:val="0"/>
          <w:numId w:val="29"/>
        </w:numPr>
      </w:pPr>
      <w:r w:rsidRPr="00926D9E">
        <w:t>Replaces aging destroyers as they retire</w:t>
      </w:r>
    </w:p>
    <w:p w14:paraId="29E1548F" w14:textId="77777777" w:rsidR="00926D9E" w:rsidRPr="00926D9E" w:rsidRDefault="00926D9E" w:rsidP="00F1185C">
      <w:pPr>
        <w:numPr>
          <w:ilvl w:val="0"/>
          <w:numId w:val="29"/>
        </w:numPr>
      </w:pPr>
      <w:r w:rsidRPr="00926D9E">
        <w:t>Expands fleet capacity as numbers grow toward the 355-ship objective</w:t>
      </w:r>
    </w:p>
    <w:p w14:paraId="4475AFD7" w14:textId="77777777" w:rsidR="00926D9E" w:rsidRPr="00926D9E" w:rsidRDefault="00926D9E" w:rsidP="00F1185C">
      <w:pPr>
        <w:numPr>
          <w:ilvl w:val="0"/>
          <w:numId w:val="29"/>
        </w:numPr>
      </w:pPr>
      <w:r w:rsidRPr="00926D9E">
        <w:t>Preserves effective legacy ships until replacement is operationally justified</w:t>
      </w:r>
    </w:p>
    <w:p w14:paraId="71E7A64A" w14:textId="77777777" w:rsidR="00926D9E" w:rsidRPr="00926D9E" w:rsidRDefault="00926D9E" w:rsidP="00926D9E">
      <w:pPr>
        <w:rPr>
          <w:b/>
          <w:bCs/>
        </w:rPr>
      </w:pPr>
      <w:r w:rsidRPr="00926D9E">
        <w:rPr>
          <w:b/>
          <w:bCs/>
        </w:rPr>
        <w:t>Force-Multiplication Role</w:t>
      </w:r>
    </w:p>
    <w:p w14:paraId="5EE36742" w14:textId="77777777" w:rsidR="00926D9E" w:rsidRPr="00926D9E" w:rsidRDefault="00926D9E" w:rsidP="00926D9E">
      <w:r w:rsidRPr="00926D9E">
        <w:t>Beyond air defense, the DDG:</w:t>
      </w:r>
    </w:p>
    <w:p w14:paraId="54FD2AEA" w14:textId="77777777" w:rsidR="00926D9E" w:rsidRPr="00926D9E" w:rsidRDefault="00926D9E" w:rsidP="00F1185C">
      <w:pPr>
        <w:numPr>
          <w:ilvl w:val="0"/>
          <w:numId w:val="30"/>
        </w:numPr>
      </w:pPr>
      <w:r w:rsidRPr="00926D9E">
        <w:t>Contributes to undersea warfare through sensors, aviation, and unmanned assets</w:t>
      </w:r>
    </w:p>
    <w:p w14:paraId="0F6427FB" w14:textId="77777777" w:rsidR="00926D9E" w:rsidRPr="00926D9E" w:rsidRDefault="00926D9E" w:rsidP="00F1185C">
      <w:pPr>
        <w:numPr>
          <w:ilvl w:val="0"/>
          <w:numId w:val="30"/>
        </w:numPr>
      </w:pPr>
      <w:r w:rsidRPr="00926D9E">
        <w:t>Extends surface and strike engagement geometry</w:t>
      </w:r>
    </w:p>
    <w:p w14:paraId="105E7AEA" w14:textId="77777777" w:rsidR="00926D9E" w:rsidRPr="00926D9E" w:rsidRDefault="00926D9E" w:rsidP="00F1185C">
      <w:pPr>
        <w:numPr>
          <w:ilvl w:val="0"/>
          <w:numId w:val="30"/>
        </w:numPr>
      </w:pPr>
      <w:r w:rsidRPr="00926D9E">
        <w:t>Acts as a distributed combat node rather than a single point of failure</w:t>
      </w:r>
    </w:p>
    <w:p w14:paraId="139E155D" w14:textId="77777777" w:rsidR="00926D9E" w:rsidRPr="00926D9E" w:rsidRDefault="00000000" w:rsidP="00926D9E">
      <w:r>
        <w:pict w14:anchorId="2028DBF9">
          <v:rect id="_x0000_i1039" style="width:0;height:1.5pt" o:hralign="center" o:hrstd="t" o:hr="t" fillcolor="#a0a0a0" stroked="f"/>
        </w:pict>
      </w:r>
    </w:p>
    <w:p w14:paraId="32A646A9" w14:textId="77777777" w:rsidR="00926D9E" w:rsidRPr="00926D9E" w:rsidRDefault="00926D9E" w:rsidP="00926D9E">
      <w:pPr>
        <w:rPr>
          <w:b/>
          <w:bCs/>
        </w:rPr>
      </w:pPr>
      <w:r w:rsidRPr="00926D9E">
        <w:rPr>
          <w:b/>
          <w:bCs/>
        </w:rPr>
        <w:t>III.4 Guided Missile Heavy Cruiser (</w:t>
      </w:r>
      <w:proofErr w:type="gramStart"/>
      <w:r w:rsidRPr="00926D9E">
        <w:rPr>
          <w:b/>
          <w:bCs/>
        </w:rPr>
        <w:t>CAG) —</w:t>
      </w:r>
      <w:proofErr w:type="gramEnd"/>
      <w:r w:rsidRPr="00926D9E">
        <w:rPr>
          <w:b/>
          <w:bCs/>
        </w:rPr>
        <w:t xml:space="preserve"> Surface Warfare and Command Platform</w:t>
      </w:r>
    </w:p>
    <w:p w14:paraId="2FF18BE0" w14:textId="77777777" w:rsidR="00926D9E" w:rsidRPr="00926D9E" w:rsidRDefault="00926D9E" w:rsidP="00926D9E">
      <w:r w:rsidRPr="00926D9E">
        <w:t xml:space="preserve">The </w:t>
      </w:r>
      <w:r w:rsidRPr="00926D9E">
        <w:rPr>
          <w:b/>
          <w:bCs/>
        </w:rPr>
        <w:t>CAG</w:t>
      </w:r>
      <w:r w:rsidRPr="00926D9E">
        <w:t xml:space="preserve"> is a </w:t>
      </w:r>
      <w:proofErr w:type="gramStart"/>
      <w:r w:rsidRPr="00926D9E">
        <w:t>true</w:t>
      </w:r>
      <w:proofErr w:type="gramEnd"/>
      <w:r w:rsidRPr="00926D9E">
        <w:t xml:space="preserve"> </w:t>
      </w:r>
      <w:r w:rsidRPr="00926D9E">
        <w:rPr>
          <w:b/>
          <w:bCs/>
        </w:rPr>
        <w:t>heavy guided missile cruiser</w:t>
      </w:r>
      <w:r w:rsidRPr="00926D9E">
        <w:t>, designed to restore and expand fleet-level capabilities lost with the retirement of legacy cruisers.</w:t>
      </w:r>
    </w:p>
    <w:p w14:paraId="608FD8FB" w14:textId="77777777" w:rsidR="00926D9E" w:rsidRPr="00926D9E" w:rsidRDefault="00926D9E" w:rsidP="00926D9E">
      <w:pPr>
        <w:rPr>
          <w:b/>
          <w:bCs/>
        </w:rPr>
      </w:pPr>
      <w:r w:rsidRPr="00926D9E">
        <w:rPr>
          <w:b/>
          <w:bCs/>
        </w:rPr>
        <w:t>Primary Role</w:t>
      </w:r>
    </w:p>
    <w:p w14:paraId="0983EF67" w14:textId="77777777" w:rsidR="00926D9E" w:rsidRPr="00926D9E" w:rsidRDefault="00926D9E" w:rsidP="00F1185C">
      <w:pPr>
        <w:numPr>
          <w:ilvl w:val="0"/>
          <w:numId w:val="31"/>
        </w:numPr>
      </w:pPr>
      <w:r w:rsidRPr="00926D9E">
        <w:t>Surface warfare dominance</w:t>
      </w:r>
    </w:p>
    <w:p w14:paraId="2583EA35" w14:textId="2CBFA31E" w:rsidR="00926D9E" w:rsidRPr="00926D9E" w:rsidRDefault="00926D9E" w:rsidP="00F1185C">
      <w:pPr>
        <w:numPr>
          <w:ilvl w:val="0"/>
          <w:numId w:val="31"/>
        </w:numPr>
      </w:pPr>
      <w:r>
        <w:t>Mobile Quick Reaction Force (QRF)/ light amphibius assault</w:t>
      </w:r>
    </w:p>
    <w:p w14:paraId="50BCB80A" w14:textId="77777777" w:rsidR="00926D9E" w:rsidRPr="00926D9E" w:rsidRDefault="00926D9E" w:rsidP="00F1185C">
      <w:pPr>
        <w:numPr>
          <w:ilvl w:val="0"/>
          <w:numId w:val="31"/>
        </w:numPr>
      </w:pPr>
      <w:r w:rsidRPr="00926D9E">
        <w:t>Fleet command and control</w:t>
      </w:r>
    </w:p>
    <w:p w14:paraId="72ED27BA" w14:textId="77777777" w:rsidR="00926D9E" w:rsidRPr="00926D9E" w:rsidRDefault="00926D9E" w:rsidP="00926D9E">
      <w:pPr>
        <w:rPr>
          <w:b/>
          <w:bCs/>
        </w:rPr>
      </w:pPr>
      <w:r w:rsidRPr="00926D9E">
        <w:rPr>
          <w:b/>
          <w:bCs/>
        </w:rPr>
        <w:t>Fleet Function</w:t>
      </w:r>
    </w:p>
    <w:p w14:paraId="0F1A1172" w14:textId="77777777" w:rsidR="00926D9E" w:rsidRPr="00926D9E" w:rsidRDefault="00926D9E" w:rsidP="00926D9E">
      <w:r w:rsidRPr="00926D9E">
        <w:t>The CAG serves as:</w:t>
      </w:r>
    </w:p>
    <w:p w14:paraId="761BF417" w14:textId="77777777" w:rsidR="00926D9E" w:rsidRPr="00926D9E" w:rsidRDefault="00926D9E" w:rsidP="00F1185C">
      <w:pPr>
        <w:numPr>
          <w:ilvl w:val="0"/>
          <w:numId w:val="32"/>
        </w:numPr>
      </w:pPr>
      <w:r w:rsidRPr="00926D9E">
        <w:t>A command node for distributed surface operations</w:t>
      </w:r>
    </w:p>
    <w:p w14:paraId="2970009B" w14:textId="77777777" w:rsidR="00926D9E" w:rsidRPr="00926D9E" w:rsidRDefault="00926D9E" w:rsidP="00F1185C">
      <w:pPr>
        <w:numPr>
          <w:ilvl w:val="0"/>
          <w:numId w:val="32"/>
        </w:numPr>
      </w:pPr>
      <w:r w:rsidRPr="00926D9E">
        <w:t>A surface and strike warfare anchor</w:t>
      </w:r>
    </w:p>
    <w:p w14:paraId="48D403AA" w14:textId="77777777" w:rsidR="00926D9E" w:rsidRPr="00926D9E" w:rsidRDefault="00926D9E" w:rsidP="00F1185C">
      <w:pPr>
        <w:numPr>
          <w:ilvl w:val="0"/>
          <w:numId w:val="32"/>
        </w:numPr>
      </w:pPr>
      <w:r w:rsidRPr="00926D9E">
        <w:t>A provider of missile magazine depth and operational endurance</w:t>
      </w:r>
    </w:p>
    <w:p w14:paraId="089D63EF" w14:textId="77777777" w:rsidR="00926D9E" w:rsidRPr="00926D9E" w:rsidRDefault="00926D9E" w:rsidP="00926D9E">
      <w:r w:rsidRPr="00926D9E">
        <w:t>Unlike legacy cruisers, the CAG is designed from inception to:</w:t>
      </w:r>
    </w:p>
    <w:p w14:paraId="190F6CC4" w14:textId="77777777" w:rsidR="00926D9E" w:rsidRPr="00926D9E" w:rsidRDefault="00926D9E" w:rsidP="00F1185C">
      <w:pPr>
        <w:numPr>
          <w:ilvl w:val="0"/>
          <w:numId w:val="33"/>
        </w:numPr>
      </w:pPr>
      <w:r w:rsidRPr="00926D9E">
        <w:lastRenderedPageBreak/>
        <w:t>Operate with unmanned systems</w:t>
      </w:r>
    </w:p>
    <w:p w14:paraId="7FCC63BB" w14:textId="77777777" w:rsidR="00926D9E" w:rsidRPr="00926D9E" w:rsidRDefault="00926D9E" w:rsidP="00F1185C">
      <w:pPr>
        <w:numPr>
          <w:ilvl w:val="0"/>
          <w:numId w:val="33"/>
        </w:numPr>
      </w:pPr>
      <w:r w:rsidRPr="00926D9E">
        <w:t>Support expeditionary and crisis-response missions</w:t>
      </w:r>
    </w:p>
    <w:p w14:paraId="5F1AF68A" w14:textId="77777777" w:rsidR="00926D9E" w:rsidRPr="00926D9E" w:rsidRDefault="00926D9E" w:rsidP="00F1185C">
      <w:pPr>
        <w:numPr>
          <w:ilvl w:val="0"/>
          <w:numId w:val="33"/>
        </w:numPr>
      </w:pPr>
      <w:r w:rsidRPr="00926D9E">
        <w:t>Integrate command, strike, and sustainment functions organically</w:t>
      </w:r>
    </w:p>
    <w:p w14:paraId="287104D8" w14:textId="77777777" w:rsidR="00926D9E" w:rsidRPr="00926D9E" w:rsidRDefault="00926D9E" w:rsidP="00926D9E">
      <w:pPr>
        <w:rPr>
          <w:b/>
          <w:bCs/>
        </w:rPr>
      </w:pPr>
      <w:r w:rsidRPr="00926D9E">
        <w:rPr>
          <w:b/>
          <w:bCs/>
        </w:rPr>
        <w:t>Force-Multiplication Role</w:t>
      </w:r>
    </w:p>
    <w:p w14:paraId="12D39DDA" w14:textId="77777777" w:rsidR="00926D9E" w:rsidRPr="00926D9E" w:rsidRDefault="00926D9E" w:rsidP="00926D9E">
      <w:r w:rsidRPr="00926D9E">
        <w:t>When deployed with FFGs and DDGs, the CAG:</w:t>
      </w:r>
    </w:p>
    <w:p w14:paraId="5B5B5D54" w14:textId="77777777" w:rsidR="00926D9E" w:rsidRPr="00926D9E" w:rsidRDefault="00926D9E" w:rsidP="00F1185C">
      <w:pPr>
        <w:numPr>
          <w:ilvl w:val="0"/>
          <w:numId w:val="34"/>
        </w:numPr>
      </w:pPr>
      <w:r w:rsidRPr="00926D9E">
        <w:t>Coordinates fleet-wide operations</w:t>
      </w:r>
    </w:p>
    <w:p w14:paraId="5B185500" w14:textId="77777777" w:rsidR="00926D9E" w:rsidRPr="00926D9E" w:rsidRDefault="00926D9E" w:rsidP="00F1185C">
      <w:pPr>
        <w:numPr>
          <w:ilvl w:val="0"/>
          <w:numId w:val="34"/>
        </w:numPr>
      </w:pPr>
      <w:r w:rsidRPr="00926D9E">
        <w:t>Concentrates combat power without centralizing risk</w:t>
      </w:r>
    </w:p>
    <w:p w14:paraId="4F81DA02" w14:textId="77777777" w:rsidR="00926D9E" w:rsidRPr="00926D9E" w:rsidRDefault="00926D9E" w:rsidP="00F1185C">
      <w:pPr>
        <w:numPr>
          <w:ilvl w:val="0"/>
          <w:numId w:val="34"/>
        </w:numPr>
      </w:pPr>
      <w:r w:rsidRPr="00926D9E">
        <w:t>Enables rapid escalation or de-escalation across multiple domains</w:t>
      </w:r>
    </w:p>
    <w:p w14:paraId="439565FA" w14:textId="77777777" w:rsidR="00926D9E" w:rsidRPr="00926D9E" w:rsidRDefault="00000000" w:rsidP="00926D9E">
      <w:r>
        <w:pict w14:anchorId="5A8B99C0">
          <v:rect id="_x0000_i1040" style="width:0;height:1.5pt" o:hralign="center" o:hrstd="t" o:hr="t" fillcolor="#a0a0a0" stroked="f"/>
        </w:pict>
      </w:r>
    </w:p>
    <w:p w14:paraId="55760D33" w14:textId="77777777" w:rsidR="00926D9E" w:rsidRPr="00926D9E" w:rsidRDefault="00926D9E" w:rsidP="00926D9E">
      <w:pPr>
        <w:rPr>
          <w:b/>
          <w:bCs/>
        </w:rPr>
      </w:pPr>
      <w:r w:rsidRPr="00926D9E">
        <w:rPr>
          <w:b/>
          <w:bCs/>
        </w:rPr>
        <w:t>III.5 Inter-Class Synergy and Complementarity</w:t>
      </w:r>
    </w:p>
    <w:p w14:paraId="2CE52E27" w14:textId="77777777" w:rsidR="00926D9E" w:rsidRPr="00926D9E" w:rsidRDefault="00926D9E" w:rsidP="00926D9E">
      <w:proofErr w:type="spellStart"/>
      <w:r w:rsidRPr="00926D9E">
        <w:t>TriSeadon’s</w:t>
      </w:r>
      <w:proofErr w:type="spellEnd"/>
      <w:r w:rsidRPr="00926D9E">
        <w:t xml:space="preserve"> power does not come from any single </w:t>
      </w:r>
      <w:proofErr w:type="gramStart"/>
      <w:r w:rsidRPr="00926D9E">
        <w:t>ship—</w:t>
      </w:r>
      <w:proofErr w:type="gramEnd"/>
      <w:r w:rsidRPr="00926D9E">
        <w:t xml:space="preserve">it comes from </w:t>
      </w:r>
      <w:r w:rsidRPr="00926D9E">
        <w:rPr>
          <w:b/>
          <w:bCs/>
        </w:rPr>
        <w:t>how the classes work together</w:t>
      </w:r>
      <w:r w:rsidRPr="00926D9E">
        <w:t>.</w:t>
      </w:r>
    </w:p>
    <w:p w14:paraId="6F2852BA" w14:textId="77777777" w:rsidR="00926D9E" w:rsidRPr="00926D9E" w:rsidRDefault="00926D9E" w:rsidP="00F1185C">
      <w:pPr>
        <w:numPr>
          <w:ilvl w:val="0"/>
          <w:numId w:val="35"/>
        </w:numPr>
      </w:pPr>
      <w:r w:rsidRPr="00926D9E">
        <w:t>FFGs dominate the undersea domain</w:t>
      </w:r>
    </w:p>
    <w:p w14:paraId="78FA8B20" w14:textId="77777777" w:rsidR="00926D9E" w:rsidRPr="00926D9E" w:rsidRDefault="00926D9E" w:rsidP="00F1185C">
      <w:pPr>
        <w:numPr>
          <w:ilvl w:val="0"/>
          <w:numId w:val="35"/>
        </w:numPr>
      </w:pPr>
      <w:r w:rsidRPr="00926D9E">
        <w:t>DDGs secure the air and missile domain</w:t>
      </w:r>
    </w:p>
    <w:p w14:paraId="3EB837A5" w14:textId="77777777" w:rsidR="00926D9E" w:rsidRPr="00926D9E" w:rsidRDefault="00926D9E" w:rsidP="00F1185C">
      <w:pPr>
        <w:numPr>
          <w:ilvl w:val="0"/>
          <w:numId w:val="35"/>
        </w:numPr>
      </w:pPr>
      <w:r w:rsidRPr="00926D9E">
        <w:t>CAGs lead surface warfare and command</w:t>
      </w:r>
    </w:p>
    <w:p w14:paraId="3C3B99DF" w14:textId="77777777" w:rsidR="00926D9E" w:rsidRPr="00926D9E" w:rsidRDefault="00926D9E" w:rsidP="00926D9E">
      <w:r w:rsidRPr="00926D9E">
        <w:t>Each class:</w:t>
      </w:r>
    </w:p>
    <w:p w14:paraId="558ACD30" w14:textId="77777777" w:rsidR="00926D9E" w:rsidRPr="00926D9E" w:rsidRDefault="00926D9E" w:rsidP="00F1185C">
      <w:pPr>
        <w:numPr>
          <w:ilvl w:val="0"/>
          <w:numId w:val="36"/>
        </w:numPr>
      </w:pPr>
      <w:r w:rsidRPr="00926D9E">
        <w:t xml:space="preserve">Reinforces </w:t>
      </w:r>
      <w:proofErr w:type="gramStart"/>
      <w:r w:rsidRPr="00926D9E">
        <w:t>the others</w:t>
      </w:r>
      <w:proofErr w:type="gramEnd"/>
      <w:r w:rsidRPr="00926D9E">
        <w:t>’ strengths</w:t>
      </w:r>
    </w:p>
    <w:p w14:paraId="48EE87B9" w14:textId="77777777" w:rsidR="00926D9E" w:rsidRPr="00926D9E" w:rsidRDefault="00926D9E" w:rsidP="00F1185C">
      <w:pPr>
        <w:numPr>
          <w:ilvl w:val="0"/>
          <w:numId w:val="36"/>
        </w:numPr>
      </w:pPr>
      <w:r w:rsidRPr="00926D9E">
        <w:t>Expands sensor and engagement coverage</w:t>
      </w:r>
    </w:p>
    <w:p w14:paraId="01D9A385" w14:textId="77777777" w:rsidR="00926D9E" w:rsidRPr="00926D9E" w:rsidRDefault="00926D9E" w:rsidP="00F1185C">
      <w:pPr>
        <w:numPr>
          <w:ilvl w:val="0"/>
          <w:numId w:val="36"/>
        </w:numPr>
      </w:pPr>
      <w:r w:rsidRPr="00926D9E">
        <w:t>Shares common systems, interfaces, and logistics</w:t>
      </w:r>
    </w:p>
    <w:p w14:paraId="1562DA98" w14:textId="77777777" w:rsidR="00926D9E" w:rsidRPr="00926D9E" w:rsidRDefault="00926D9E" w:rsidP="00926D9E">
      <w:r w:rsidRPr="00926D9E">
        <w:t>This structure ensures that:</w:t>
      </w:r>
    </w:p>
    <w:p w14:paraId="0C68B252" w14:textId="77777777" w:rsidR="00926D9E" w:rsidRPr="00926D9E" w:rsidRDefault="00926D9E" w:rsidP="00F1185C">
      <w:pPr>
        <w:numPr>
          <w:ilvl w:val="0"/>
          <w:numId w:val="37"/>
        </w:numPr>
      </w:pPr>
      <w:r w:rsidRPr="00926D9E">
        <w:t>No class must be overbuilt to compensate for another</w:t>
      </w:r>
    </w:p>
    <w:p w14:paraId="278DA7A4" w14:textId="77777777" w:rsidR="00926D9E" w:rsidRPr="00926D9E" w:rsidRDefault="00926D9E" w:rsidP="00F1185C">
      <w:pPr>
        <w:numPr>
          <w:ilvl w:val="0"/>
          <w:numId w:val="37"/>
        </w:numPr>
      </w:pPr>
      <w:r w:rsidRPr="00926D9E">
        <w:t>Capability scales naturally with fleet size</w:t>
      </w:r>
    </w:p>
    <w:p w14:paraId="00650CBC" w14:textId="77777777" w:rsidR="00926D9E" w:rsidRPr="00926D9E" w:rsidRDefault="00926D9E" w:rsidP="00F1185C">
      <w:pPr>
        <w:numPr>
          <w:ilvl w:val="0"/>
          <w:numId w:val="37"/>
        </w:numPr>
      </w:pPr>
      <w:r w:rsidRPr="00926D9E">
        <w:t>Loss or unavailability of a single ship does not collapse combat effectiveness</w:t>
      </w:r>
    </w:p>
    <w:p w14:paraId="3FA626B8" w14:textId="77777777" w:rsidR="00926D9E" w:rsidRPr="00926D9E" w:rsidRDefault="00000000" w:rsidP="00926D9E">
      <w:r>
        <w:pict w14:anchorId="389640BA">
          <v:rect id="_x0000_i1041" style="width:0;height:1.5pt" o:hralign="center" o:hrstd="t" o:hr="t" fillcolor="#a0a0a0" stroked="f"/>
        </w:pict>
      </w:r>
    </w:p>
    <w:p w14:paraId="642830F1" w14:textId="77777777" w:rsidR="00926D9E" w:rsidRPr="00926D9E" w:rsidRDefault="00926D9E" w:rsidP="00926D9E">
      <w:pPr>
        <w:rPr>
          <w:b/>
          <w:bCs/>
        </w:rPr>
      </w:pPr>
      <w:r w:rsidRPr="00926D9E">
        <w:rPr>
          <w:b/>
          <w:bCs/>
        </w:rPr>
        <w:t>III.6 Scalability and Longevity</w:t>
      </w:r>
    </w:p>
    <w:p w14:paraId="74EA7C71" w14:textId="77777777" w:rsidR="00926D9E" w:rsidRPr="00926D9E" w:rsidRDefault="00926D9E" w:rsidP="00926D9E">
      <w:r w:rsidRPr="00926D9E">
        <w:t xml:space="preserve">All three </w:t>
      </w:r>
      <w:proofErr w:type="spellStart"/>
      <w:r w:rsidRPr="00926D9E">
        <w:t>TriSeadon</w:t>
      </w:r>
      <w:proofErr w:type="spellEnd"/>
      <w:r w:rsidRPr="00926D9E">
        <w:t xml:space="preserve"> ship classes are designed for:</w:t>
      </w:r>
    </w:p>
    <w:p w14:paraId="62B4F4A8" w14:textId="77777777" w:rsidR="00926D9E" w:rsidRPr="00926D9E" w:rsidRDefault="00926D9E" w:rsidP="00F1185C">
      <w:pPr>
        <w:numPr>
          <w:ilvl w:val="0"/>
          <w:numId w:val="38"/>
        </w:numPr>
      </w:pPr>
      <w:r w:rsidRPr="00926D9E">
        <w:lastRenderedPageBreak/>
        <w:t>Long service life</w:t>
      </w:r>
    </w:p>
    <w:p w14:paraId="531AC9BD" w14:textId="77777777" w:rsidR="00926D9E" w:rsidRPr="00926D9E" w:rsidRDefault="00926D9E" w:rsidP="00F1185C">
      <w:pPr>
        <w:numPr>
          <w:ilvl w:val="0"/>
          <w:numId w:val="38"/>
        </w:numPr>
      </w:pPr>
      <w:r w:rsidRPr="00926D9E">
        <w:t>Continuous modernization</w:t>
      </w:r>
    </w:p>
    <w:p w14:paraId="45BA4967" w14:textId="77777777" w:rsidR="00926D9E" w:rsidRPr="00926D9E" w:rsidRDefault="00926D9E" w:rsidP="00F1185C">
      <w:pPr>
        <w:numPr>
          <w:ilvl w:val="0"/>
          <w:numId w:val="38"/>
        </w:numPr>
      </w:pPr>
      <w:r w:rsidRPr="00926D9E">
        <w:t>Role flexibility within defined boundaries</w:t>
      </w:r>
    </w:p>
    <w:p w14:paraId="169EC3EB" w14:textId="77777777" w:rsidR="00926D9E" w:rsidRPr="00926D9E" w:rsidRDefault="00926D9E" w:rsidP="00926D9E">
      <w:r w:rsidRPr="00926D9E">
        <w:t xml:space="preserve">As technology evolves, mission emphasis may shift, but the </w:t>
      </w:r>
      <w:r w:rsidRPr="00926D9E">
        <w:rPr>
          <w:b/>
          <w:bCs/>
        </w:rPr>
        <w:t>three-class structure remains stable</w:t>
      </w:r>
      <w:r w:rsidRPr="00926D9E">
        <w:t>, allowing the fleet to adapt without re-architecting its foundation.</w:t>
      </w:r>
    </w:p>
    <w:p w14:paraId="63CEDD7E" w14:textId="77777777" w:rsidR="00926D9E" w:rsidRPr="00926D9E" w:rsidRDefault="00000000" w:rsidP="00926D9E">
      <w:r>
        <w:pict w14:anchorId="773E0193">
          <v:rect id="_x0000_i1042" style="width:0;height:1.5pt" o:hralign="center" o:hrstd="t" o:hr="t" fillcolor="#a0a0a0" stroked="f"/>
        </w:pict>
      </w:r>
    </w:p>
    <w:p w14:paraId="121423C9" w14:textId="77777777" w:rsidR="00926D9E" w:rsidRPr="00926D9E" w:rsidRDefault="00926D9E" w:rsidP="00926D9E">
      <w:pPr>
        <w:rPr>
          <w:b/>
          <w:bCs/>
        </w:rPr>
      </w:pPr>
      <w:r w:rsidRPr="00926D9E">
        <w:rPr>
          <w:b/>
          <w:bCs/>
        </w:rPr>
        <w:t>III.7 Section Outcome</w:t>
      </w:r>
    </w:p>
    <w:p w14:paraId="29AD96E9" w14:textId="77777777" w:rsidR="00926D9E" w:rsidRPr="00926D9E" w:rsidRDefault="00926D9E" w:rsidP="00926D9E">
      <w:r w:rsidRPr="00926D9E">
        <w:t xml:space="preserve">Section III establishes that </w:t>
      </w:r>
      <w:proofErr w:type="spellStart"/>
      <w:r w:rsidRPr="00926D9E">
        <w:t>TriSeadon</w:t>
      </w:r>
      <w:proofErr w:type="spellEnd"/>
      <w:r w:rsidRPr="00926D9E">
        <w:t xml:space="preserve"> is not a collection of ships, but a </w:t>
      </w:r>
      <w:r w:rsidRPr="00926D9E">
        <w:rPr>
          <w:b/>
          <w:bCs/>
        </w:rPr>
        <w:t>deliberately balanced combat system</w:t>
      </w:r>
      <w:r w:rsidRPr="00926D9E">
        <w:t>, where:</w:t>
      </w:r>
    </w:p>
    <w:p w14:paraId="038327AA" w14:textId="77777777" w:rsidR="00926D9E" w:rsidRPr="00926D9E" w:rsidRDefault="00926D9E" w:rsidP="00F1185C">
      <w:pPr>
        <w:numPr>
          <w:ilvl w:val="0"/>
          <w:numId w:val="39"/>
        </w:numPr>
      </w:pPr>
      <w:r w:rsidRPr="00926D9E">
        <w:t>Each class has a clear purpose</w:t>
      </w:r>
    </w:p>
    <w:p w14:paraId="59954F04" w14:textId="77777777" w:rsidR="00926D9E" w:rsidRPr="00926D9E" w:rsidRDefault="00926D9E" w:rsidP="00F1185C">
      <w:pPr>
        <w:numPr>
          <w:ilvl w:val="0"/>
          <w:numId w:val="39"/>
        </w:numPr>
      </w:pPr>
      <w:r w:rsidRPr="00926D9E">
        <w:t>No capability is isolated</w:t>
      </w:r>
    </w:p>
    <w:p w14:paraId="50053760" w14:textId="77777777" w:rsidR="00926D9E" w:rsidRPr="00926D9E" w:rsidRDefault="00926D9E" w:rsidP="00F1185C">
      <w:pPr>
        <w:numPr>
          <w:ilvl w:val="0"/>
          <w:numId w:val="39"/>
        </w:numPr>
      </w:pPr>
      <w:r w:rsidRPr="00926D9E">
        <w:t>Fleet power grows with every hull added</w:t>
      </w:r>
    </w:p>
    <w:p w14:paraId="732A3F6E" w14:textId="77777777" w:rsidR="00926D9E" w:rsidRDefault="00926D9E" w:rsidP="00926D9E">
      <w:r w:rsidRPr="00926D9E">
        <w:t xml:space="preserve">The following sections detail </w:t>
      </w:r>
      <w:r w:rsidRPr="00926D9E">
        <w:rPr>
          <w:b/>
          <w:bCs/>
        </w:rPr>
        <w:t>how this structure is enabled technically and industrially</w:t>
      </w:r>
      <w:r w:rsidRPr="00926D9E">
        <w:t>, without compromising schedule, cost, or readiness.</w:t>
      </w:r>
    </w:p>
    <w:p w14:paraId="78142038" w14:textId="77777777" w:rsidR="00300E3F" w:rsidRPr="00300E3F" w:rsidRDefault="00300E3F" w:rsidP="00300E3F">
      <w:pPr>
        <w:rPr>
          <w:b/>
          <w:bCs/>
        </w:rPr>
      </w:pPr>
      <w:r w:rsidRPr="00300E3F">
        <w:rPr>
          <w:b/>
          <w:bCs/>
        </w:rPr>
        <w:t>SECTION IV — MODULAR COMBAT SYSTEMS ARCHITECTURE</w:t>
      </w:r>
    </w:p>
    <w:p w14:paraId="3724F1AA" w14:textId="77777777" w:rsidR="00300E3F" w:rsidRPr="00300E3F" w:rsidRDefault="00300E3F" w:rsidP="00300E3F">
      <w:pPr>
        <w:rPr>
          <w:b/>
          <w:bCs/>
        </w:rPr>
      </w:pPr>
      <w:r w:rsidRPr="00300E3F">
        <w:rPr>
          <w:b/>
          <w:bCs/>
        </w:rPr>
        <w:t xml:space="preserve">IV.1 Purpose of Modularity in the </w:t>
      </w:r>
      <w:proofErr w:type="spellStart"/>
      <w:r w:rsidRPr="00300E3F">
        <w:rPr>
          <w:b/>
          <w:bCs/>
        </w:rPr>
        <w:t>TriSeadon</w:t>
      </w:r>
      <w:proofErr w:type="spellEnd"/>
      <w:r w:rsidRPr="00300E3F">
        <w:rPr>
          <w:b/>
          <w:bCs/>
        </w:rPr>
        <w:t xml:space="preserve"> Fleet</w:t>
      </w:r>
    </w:p>
    <w:p w14:paraId="1F57E133" w14:textId="77777777" w:rsidR="00300E3F" w:rsidRPr="00300E3F" w:rsidRDefault="00300E3F" w:rsidP="00300E3F">
      <w:r w:rsidRPr="00300E3F">
        <w:t xml:space="preserve">Modularity in the </w:t>
      </w:r>
      <w:proofErr w:type="spellStart"/>
      <w:r w:rsidRPr="00300E3F">
        <w:t>TriSeadon</w:t>
      </w:r>
      <w:proofErr w:type="spellEnd"/>
      <w:r w:rsidRPr="00300E3F">
        <w:t xml:space="preserve"> Fleet is not intended to enable rapid mission reconfiguration at sea, nor to transform surface combatants into interchangeable, ad-hoc platforms. Instead, modularity is applied deliberately as a </w:t>
      </w:r>
      <w:r w:rsidRPr="00300E3F">
        <w:rPr>
          <w:b/>
          <w:bCs/>
        </w:rPr>
        <w:t>strategic design discipline</w:t>
      </w:r>
      <w:r w:rsidRPr="00300E3F">
        <w:t xml:space="preserve"> to control technical risk, preserve hull value, enforce competition, and enable continuous modernization across a planned </w:t>
      </w:r>
      <w:r w:rsidRPr="00300E3F">
        <w:rPr>
          <w:b/>
          <w:bCs/>
        </w:rPr>
        <w:t>50-year service life</w:t>
      </w:r>
      <w:r w:rsidRPr="00300E3F">
        <w:t>.</w:t>
      </w:r>
    </w:p>
    <w:p w14:paraId="09671E39" w14:textId="77777777" w:rsidR="00300E3F" w:rsidRPr="00300E3F" w:rsidRDefault="00300E3F" w:rsidP="00300E3F">
      <w:proofErr w:type="spellStart"/>
      <w:r w:rsidRPr="00300E3F">
        <w:t>TriSeadon’s</w:t>
      </w:r>
      <w:proofErr w:type="spellEnd"/>
      <w:r w:rsidRPr="00300E3F">
        <w:t xml:space="preserve"> modular architecture exists to ensure that:</w:t>
      </w:r>
    </w:p>
    <w:p w14:paraId="53FF2921" w14:textId="77777777" w:rsidR="00300E3F" w:rsidRPr="00300E3F" w:rsidRDefault="00300E3F" w:rsidP="00F1185C">
      <w:pPr>
        <w:numPr>
          <w:ilvl w:val="0"/>
          <w:numId w:val="40"/>
        </w:numPr>
      </w:pPr>
      <w:r w:rsidRPr="00300E3F">
        <w:t>Ship construction never waits on immature technology</w:t>
      </w:r>
    </w:p>
    <w:p w14:paraId="7ED9A835" w14:textId="77777777" w:rsidR="00300E3F" w:rsidRPr="00300E3F" w:rsidRDefault="00300E3F" w:rsidP="00F1185C">
      <w:pPr>
        <w:numPr>
          <w:ilvl w:val="0"/>
          <w:numId w:val="40"/>
        </w:numPr>
      </w:pPr>
      <w:r w:rsidRPr="00300E3F">
        <w:t>Proven legacy systems can be fielded immediately</w:t>
      </w:r>
    </w:p>
    <w:p w14:paraId="7F16F58E" w14:textId="77777777" w:rsidR="00300E3F" w:rsidRPr="00300E3F" w:rsidRDefault="00300E3F" w:rsidP="00F1185C">
      <w:pPr>
        <w:numPr>
          <w:ilvl w:val="0"/>
          <w:numId w:val="40"/>
        </w:numPr>
      </w:pPr>
      <w:r w:rsidRPr="00300E3F">
        <w:t>Emerging systems are integrated only when mature</w:t>
      </w:r>
    </w:p>
    <w:p w14:paraId="2ED755FA" w14:textId="77777777" w:rsidR="00300E3F" w:rsidRPr="00300E3F" w:rsidRDefault="00300E3F" w:rsidP="00F1185C">
      <w:pPr>
        <w:numPr>
          <w:ilvl w:val="0"/>
          <w:numId w:val="40"/>
        </w:numPr>
      </w:pPr>
      <w:r w:rsidRPr="00300E3F">
        <w:t>Obsolete systems can be removed without redesigning the ship</w:t>
      </w:r>
    </w:p>
    <w:p w14:paraId="160A285F" w14:textId="77777777" w:rsidR="00300E3F" w:rsidRPr="00300E3F" w:rsidRDefault="00300E3F" w:rsidP="00F1185C">
      <w:pPr>
        <w:numPr>
          <w:ilvl w:val="0"/>
          <w:numId w:val="40"/>
        </w:numPr>
      </w:pPr>
      <w:r w:rsidRPr="00300E3F">
        <w:t>Multiple vendors can compete throughout the life of the fleet</w:t>
      </w:r>
    </w:p>
    <w:p w14:paraId="1EBB821B" w14:textId="77777777" w:rsidR="00300E3F" w:rsidRPr="00300E3F" w:rsidRDefault="00300E3F" w:rsidP="00300E3F">
      <w:r w:rsidRPr="00300E3F">
        <w:lastRenderedPageBreak/>
        <w:t>This approach eliminates the historical “all-or-nothing” technology insertion model that has repeatedly driven cost overruns, schedule slips, and incomplete hulls across prior naval programs.</w:t>
      </w:r>
    </w:p>
    <w:p w14:paraId="1A7B0520" w14:textId="77777777" w:rsidR="00300E3F" w:rsidRPr="00300E3F" w:rsidRDefault="00000000" w:rsidP="00300E3F">
      <w:r>
        <w:pict w14:anchorId="1069B04A">
          <v:rect id="_x0000_i1043" style="width:0;height:1.5pt" o:hralign="center" o:hrstd="t" o:hr="t" fillcolor="#a0a0a0" stroked="f"/>
        </w:pict>
      </w:r>
    </w:p>
    <w:p w14:paraId="7C8062C1" w14:textId="77777777" w:rsidR="00300E3F" w:rsidRPr="00300E3F" w:rsidRDefault="00300E3F" w:rsidP="00300E3F">
      <w:pPr>
        <w:rPr>
          <w:b/>
          <w:bCs/>
        </w:rPr>
      </w:pPr>
      <w:r w:rsidRPr="00300E3F">
        <w:rPr>
          <w:b/>
          <w:bCs/>
        </w:rPr>
        <w:t>IV.2 Three-Tier Modular Structure</w:t>
      </w:r>
    </w:p>
    <w:p w14:paraId="645986EA" w14:textId="77777777" w:rsidR="00300E3F" w:rsidRPr="00300E3F" w:rsidRDefault="00300E3F" w:rsidP="00300E3F">
      <w:proofErr w:type="spellStart"/>
      <w:r w:rsidRPr="00300E3F">
        <w:t>TriSeadon</w:t>
      </w:r>
      <w:proofErr w:type="spellEnd"/>
      <w:r w:rsidRPr="00300E3F">
        <w:t xml:space="preserve"> employs a </w:t>
      </w:r>
      <w:r w:rsidRPr="00300E3F">
        <w:rPr>
          <w:b/>
          <w:bCs/>
        </w:rPr>
        <w:t>three-tier modular structure</w:t>
      </w:r>
      <w:r w:rsidRPr="00300E3F">
        <w:t>, with each tier operating at a different lifecycle level and serving a distinct function.</w:t>
      </w:r>
    </w:p>
    <w:p w14:paraId="5999A223" w14:textId="77777777" w:rsidR="00300E3F" w:rsidRPr="00300E3F" w:rsidRDefault="00300E3F" w:rsidP="00300E3F">
      <w:pPr>
        <w:rPr>
          <w:b/>
          <w:bCs/>
        </w:rPr>
      </w:pPr>
      <w:r w:rsidRPr="00300E3F">
        <w:rPr>
          <w:b/>
          <w:bCs/>
        </w:rPr>
        <w:t>Tier 1 — Large Configuration Bays (LCBs)</w:t>
      </w:r>
    </w:p>
    <w:p w14:paraId="75EDFE77" w14:textId="77777777" w:rsidR="00300E3F" w:rsidRPr="00300E3F" w:rsidRDefault="00300E3F" w:rsidP="00300E3F">
      <w:r w:rsidRPr="00300E3F">
        <w:t xml:space="preserve">Large Configuration Bays (LCBs) are </w:t>
      </w:r>
      <w:r w:rsidRPr="00300E3F">
        <w:rPr>
          <w:b/>
          <w:bCs/>
        </w:rPr>
        <w:t>permanent, hull-integrated spaces</w:t>
      </w:r>
      <w:r w:rsidRPr="00300E3F">
        <w:t xml:space="preserve"> constructed during shipbuilding. They provide the physical volume, structural strength, survivability margins, and infrastructure required to host major combat and mission systems.</w:t>
      </w:r>
    </w:p>
    <w:p w14:paraId="46480EB2" w14:textId="77777777" w:rsidR="00300E3F" w:rsidRPr="00300E3F" w:rsidRDefault="00300E3F" w:rsidP="00300E3F">
      <w:r w:rsidRPr="00300E3F">
        <w:rPr>
          <w:b/>
          <w:bCs/>
        </w:rPr>
        <w:t>LCB Characteristics</w:t>
      </w:r>
    </w:p>
    <w:p w14:paraId="5568990E" w14:textId="77777777" w:rsidR="00300E3F" w:rsidRPr="00300E3F" w:rsidRDefault="00300E3F" w:rsidP="00F1185C">
      <w:pPr>
        <w:numPr>
          <w:ilvl w:val="0"/>
          <w:numId w:val="41"/>
        </w:numPr>
      </w:pPr>
      <w:r w:rsidRPr="00300E3F">
        <w:t>Integrated into the hull structure</w:t>
      </w:r>
    </w:p>
    <w:p w14:paraId="28C4987C" w14:textId="77777777" w:rsidR="00300E3F" w:rsidRPr="00300E3F" w:rsidRDefault="00300E3F" w:rsidP="00F1185C">
      <w:pPr>
        <w:numPr>
          <w:ilvl w:val="0"/>
          <w:numId w:val="41"/>
        </w:numPr>
      </w:pPr>
      <w:r w:rsidRPr="00300E3F">
        <w:t>Accessible only during drydock or major refit</w:t>
      </w:r>
    </w:p>
    <w:p w14:paraId="191AA431" w14:textId="77777777" w:rsidR="00300E3F" w:rsidRPr="00300E3F" w:rsidRDefault="00300E3F" w:rsidP="00F1185C">
      <w:pPr>
        <w:numPr>
          <w:ilvl w:val="0"/>
          <w:numId w:val="41"/>
        </w:numPr>
      </w:pPr>
      <w:r w:rsidRPr="00300E3F">
        <w:t xml:space="preserve">Common dimensions and interfaces across all </w:t>
      </w:r>
      <w:proofErr w:type="spellStart"/>
      <w:r w:rsidRPr="00300E3F">
        <w:t>TriSeadon</w:t>
      </w:r>
      <w:proofErr w:type="spellEnd"/>
      <w:r w:rsidRPr="00300E3F">
        <w:t xml:space="preserve"> classes</w:t>
      </w:r>
    </w:p>
    <w:p w14:paraId="2E19A8CB" w14:textId="77777777" w:rsidR="00300E3F" w:rsidRPr="00300E3F" w:rsidRDefault="00300E3F" w:rsidP="00F1185C">
      <w:pPr>
        <w:numPr>
          <w:ilvl w:val="0"/>
          <w:numId w:val="41"/>
        </w:numPr>
      </w:pPr>
      <w:r w:rsidRPr="00300E3F">
        <w:t>Designed with growth margin for systems not yet defined</w:t>
      </w:r>
    </w:p>
    <w:p w14:paraId="296D480B" w14:textId="77777777" w:rsidR="00300E3F" w:rsidRPr="00300E3F" w:rsidRDefault="00300E3F" w:rsidP="00300E3F">
      <w:r w:rsidRPr="00300E3F">
        <w:t xml:space="preserve">LCBs </w:t>
      </w:r>
      <w:r w:rsidRPr="00300E3F">
        <w:rPr>
          <w:b/>
          <w:bCs/>
        </w:rPr>
        <w:t>do not provide capability on their own</w:t>
      </w:r>
      <w:r w:rsidRPr="00300E3F">
        <w:t>. They exist solely to host Integration Modules.</w:t>
      </w:r>
    </w:p>
    <w:p w14:paraId="60718EBC" w14:textId="77777777" w:rsidR="00300E3F" w:rsidRPr="00300E3F" w:rsidRDefault="00000000" w:rsidP="00300E3F">
      <w:r>
        <w:pict w14:anchorId="419CC7B2">
          <v:rect id="_x0000_i1044" style="width:0;height:1.5pt" o:hralign="center" o:hrstd="t" o:hr="t" fillcolor="#a0a0a0" stroked="f"/>
        </w:pict>
      </w:r>
    </w:p>
    <w:p w14:paraId="7F7D99BC" w14:textId="77777777" w:rsidR="00300E3F" w:rsidRPr="00300E3F" w:rsidRDefault="00300E3F" w:rsidP="00300E3F">
      <w:pPr>
        <w:rPr>
          <w:b/>
          <w:bCs/>
        </w:rPr>
      </w:pPr>
      <w:r w:rsidRPr="00300E3F">
        <w:rPr>
          <w:b/>
          <w:bCs/>
        </w:rPr>
        <w:t>IV.3 Tier 2 — Integration Modules (IMs)</w:t>
      </w:r>
    </w:p>
    <w:p w14:paraId="107FC087" w14:textId="77777777" w:rsidR="00300E3F" w:rsidRPr="00300E3F" w:rsidRDefault="00300E3F" w:rsidP="00300E3F">
      <w:r w:rsidRPr="00300E3F">
        <w:t xml:space="preserve">Integration Modules are </w:t>
      </w:r>
      <w:r w:rsidRPr="00300E3F">
        <w:rPr>
          <w:b/>
          <w:bCs/>
        </w:rPr>
        <w:t>fully self-contained, ship-installed systems</w:t>
      </w:r>
      <w:r w:rsidRPr="00300E3F">
        <w:t xml:space="preserve"> that occupy an LCB and define the ship’s major combat or mission capability for that bay.</w:t>
      </w:r>
    </w:p>
    <w:p w14:paraId="1009BF02" w14:textId="77777777" w:rsidR="00300E3F" w:rsidRPr="00300E3F" w:rsidRDefault="00300E3F" w:rsidP="00300E3F">
      <w:r w:rsidRPr="00300E3F">
        <w:t>Once installed, an Integration Module becomes part of the ship’s organic capability until replaced during a scheduled refit.</w:t>
      </w:r>
    </w:p>
    <w:p w14:paraId="60F15989" w14:textId="77777777" w:rsidR="00300E3F" w:rsidRPr="00300E3F" w:rsidRDefault="00300E3F" w:rsidP="00300E3F">
      <w:proofErr w:type="spellStart"/>
      <w:r w:rsidRPr="00300E3F">
        <w:t>TriSeadon</w:t>
      </w:r>
      <w:proofErr w:type="spellEnd"/>
      <w:r w:rsidRPr="00300E3F">
        <w:t xml:space="preserve"> uses </w:t>
      </w:r>
      <w:r w:rsidRPr="00300E3F">
        <w:rPr>
          <w:b/>
          <w:bCs/>
        </w:rPr>
        <w:t>two categories</w:t>
      </w:r>
      <w:r w:rsidRPr="00300E3F">
        <w:t xml:space="preserve"> of Integration Modules.</w:t>
      </w:r>
    </w:p>
    <w:p w14:paraId="2604C43F" w14:textId="77777777" w:rsidR="00300E3F" w:rsidRPr="00300E3F" w:rsidRDefault="00000000" w:rsidP="00300E3F">
      <w:r>
        <w:pict w14:anchorId="36A5D613">
          <v:rect id="_x0000_i1045" style="width:0;height:1.5pt" o:hralign="center" o:hrstd="t" o:hr="t" fillcolor="#a0a0a0" stroked="f"/>
        </w:pict>
      </w:r>
    </w:p>
    <w:p w14:paraId="1FE978CF" w14:textId="77777777" w:rsidR="00300E3F" w:rsidRPr="00300E3F" w:rsidRDefault="00300E3F" w:rsidP="00300E3F">
      <w:pPr>
        <w:rPr>
          <w:b/>
          <w:bCs/>
        </w:rPr>
      </w:pPr>
      <w:r w:rsidRPr="00300E3F">
        <w:rPr>
          <w:b/>
          <w:bCs/>
        </w:rPr>
        <w:t>IV.3.1 Integrated Weapon Modules (IWMs)</w:t>
      </w:r>
    </w:p>
    <w:p w14:paraId="5ACC6175" w14:textId="77777777" w:rsidR="00300E3F" w:rsidRPr="00300E3F" w:rsidRDefault="00300E3F" w:rsidP="00300E3F">
      <w:r w:rsidRPr="00300E3F">
        <w:t>Integrated Weapon Modules (IWMs) deliver primary combat power.</w:t>
      </w:r>
    </w:p>
    <w:p w14:paraId="6DC3B18C" w14:textId="77777777" w:rsidR="00300E3F" w:rsidRPr="00300E3F" w:rsidRDefault="00300E3F" w:rsidP="00300E3F">
      <w:r w:rsidRPr="00300E3F">
        <w:lastRenderedPageBreak/>
        <w:t>Examples include:</w:t>
      </w:r>
    </w:p>
    <w:p w14:paraId="077F4538" w14:textId="77777777" w:rsidR="00300E3F" w:rsidRPr="00300E3F" w:rsidRDefault="00300E3F" w:rsidP="00F1185C">
      <w:pPr>
        <w:numPr>
          <w:ilvl w:val="0"/>
          <w:numId w:val="42"/>
        </w:numPr>
      </w:pPr>
      <w:r w:rsidRPr="00300E3F">
        <w:t>Naval guns</w:t>
      </w:r>
    </w:p>
    <w:p w14:paraId="388F2479" w14:textId="77777777" w:rsidR="00300E3F" w:rsidRPr="00300E3F" w:rsidRDefault="00300E3F" w:rsidP="00F1185C">
      <w:pPr>
        <w:numPr>
          <w:ilvl w:val="0"/>
          <w:numId w:val="42"/>
        </w:numPr>
      </w:pPr>
      <w:r w:rsidRPr="00300E3F">
        <w:t>Vertical launch missile systems</w:t>
      </w:r>
    </w:p>
    <w:p w14:paraId="66771976" w14:textId="77777777" w:rsidR="00300E3F" w:rsidRPr="00300E3F" w:rsidRDefault="00300E3F" w:rsidP="00F1185C">
      <w:pPr>
        <w:numPr>
          <w:ilvl w:val="0"/>
          <w:numId w:val="42"/>
        </w:numPr>
      </w:pPr>
      <w:r w:rsidRPr="00300E3F">
        <w:t>Hypersonic payload modules</w:t>
      </w:r>
    </w:p>
    <w:p w14:paraId="0218A61A" w14:textId="77777777" w:rsidR="00300E3F" w:rsidRPr="00300E3F" w:rsidRDefault="00300E3F" w:rsidP="00F1185C">
      <w:pPr>
        <w:numPr>
          <w:ilvl w:val="0"/>
          <w:numId w:val="42"/>
        </w:numPr>
      </w:pPr>
      <w:r w:rsidRPr="00300E3F">
        <w:t xml:space="preserve">Future </w:t>
      </w:r>
      <w:proofErr w:type="gramStart"/>
      <w:r w:rsidRPr="00300E3F">
        <w:t>directed-energy</w:t>
      </w:r>
      <w:proofErr w:type="gramEnd"/>
      <w:r w:rsidRPr="00300E3F">
        <w:t xml:space="preserve"> or electromagnetic weapons</w:t>
      </w:r>
    </w:p>
    <w:p w14:paraId="06A8EBF2" w14:textId="77777777" w:rsidR="00300E3F" w:rsidRPr="00300E3F" w:rsidRDefault="00300E3F" w:rsidP="00300E3F">
      <w:r w:rsidRPr="00300E3F">
        <w:rPr>
          <w:b/>
          <w:bCs/>
        </w:rPr>
        <w:t>IWM Design Principles</w:t>
      </w:r>
    </w:p>
    <w:p w14:paraId="197054BF" w14:textId="77777777" w:rsidR="00300E3F" w:rsidRPr="00300E3F" w:rsidRDefault="00300E3F" w:rsidP="00F1185C">
      <w:pPr>
        <w:numPr>
          <w:ilvl w:val="0"/>
          <w:numId w:val="43"/>
        </w:numPr>
      </w:pPr>
      <w:r w:rsidRPr="00300E3F">
        <w:t>Fully armored and shock-qualified</w:t>
      </w:r>
    </w:p>
    <w:p w14:paraId="056FE5D8" w14:textId="77777777" w:rsidR="00300E3F" w:rsidRPr="00300E3F" w:rsidRDefault="00300E3F" w:rsidP="00F1185C">
      <w:pPr>
        <w:numPr>
          <w:ilvl w:val="0"/>
          <w:numId w:val="43"/>
        </w:numPr>
      </w:pPr>
      <w:r w:rsidRPr="00300E3F">
        <w:t>Pre-integrated power, cooling, data, fire control, and magazines</w:t>
      </w:r>
    </w:p>
    <w:p w14:paraId="30D1381E" w14:textId="77777777" w:rsidR="00300E3F" w:rsidRPr="00300E3F" w:rsidRDefault="00300E3F" w:rsidP="00F1185C">
      <w:pPr>
        <w:numPr>
          <w:ilvl w:val="0"/>
          <w:numId w:val="43"/>
        </w:numPr>
      </w:pPr>
      <w:r w:rsidRPr="00300E3F">
        <w:t>Installed only during major refit periods</w:t>
      </w:r>
    </w:p>
    <w:p w14:paraId="6562B246" w14:textId="77777777" w:rsidR="00300E3F" w:rsidRPr="00300E3F" w:rsidRDefault="00300E3F" w:rsidP="00F1185C">
      <w:pPr>
        <w:numPr>
          <w:ilvl w:val="0"/>
          <w:numId w:val="43"/>
        </w:numPr>
      </w:pPr>
      <w:r w:rsidRPr="00300E3F">
        <w:t>Governed by government-owned, open interfaces</w:t>
      </w:r>
    </w:p>
    <w:p w14:paraId="165E01AF" w14:textId="77777777" w:rsidR="00300E3F" w:rsidRPr="00300E3F" w:rsidRDefault="00300E3F" w:rsidP="00300E3F">
      <w:r w:rsidRPr="00300E3F">
        <w:t xml:space="preserve">Any weapon system—legacy or future—must conform to the IWM standard to be fielded aboard a </w:t>
      </w:r>
      <w:proofErr w:type="spellStart"/>
      <w:r w:rsidRPr="00300E3F">
        <w:t>TriSeadon</w:t>
      </w:r>
      <w:proofErr w:type="spellEnd"/>
      <w:r w:rsidRPr="00300E3F">
        <w:t xml:space="preserve"> ship.</w:t>
      </w:r>
    </w:p>
    <w:p w14:paraId="2F735511" w14:textId="77777777" w:rsidR="00300E3F" w:rsidRPr="00300E3F" w:rsidRDefault="00300E3F" w:rsidP="00300E3F">
      <w:r w:rsidRPr="00300E3F">
        <w:t>This ensures that:</w:t>
      </w:r>
    </w:p>
    <w:p w14:paraId="76933361" w14:textId="77777777" w:rsidR="00300E3F" w:rsidRPr="00300E3F" w:rsidRDefault="00300E3F" w:rsidP="00F1185C">
      <w:pPr>
        <w:numPr>
          <w:ilvl w:val="0"/>
          <w:numId w:val="44"/>
        </w:numPr>
      </w:pPr>
      <w:r w:rsidRPr="00300E3F">
        <w:t>No weapon system is tied to a specific shipyard</w:t>
      </w:r>
    </w:p>
    <w:p w14:paraId="08271803" w14:textId="77777777" w:rsidR="00300E3F" w:rsidRPr="00300E3F" w:rsidRDefault="00300E3F" w:rsidP="00F1185C">
      <w:pPr>
        <w:numPr>
          <w:ilvl w:val="0"/>
          <w:numId w:val="44"/>
        </w:numPr>
      </w:pPr>
      <w:r w:rsidRPr="00300E3F">
        <w:t>No vendor controls a hull class</w:t>
      </w:r>
    </w:p>
    <w:p w14:paraId="5ED0E3A9" w14:textId="77777777" w:rsidR="00300E3F" w:rsidRPr="00300E3F" w:rsidRDefault="00300E3F" w:rsidP="00F1185C">
      <w:pPr>
        <w:numPr>
          <w:ilvl w:val="0"/>
          <w:numId w:val="44"/>
        </w:numPr>
      </w:pPr>
      <w:r w:rsidRPr="00300E3F">
        <w:t>Failed or delayed programs do not halt fleet growth</w:t>
      </w:r>
    </w:p>
    <w:p w14:paraId="0EBAA98F" w14:textId="77777777" w:rsidR="00300E3F" w:rsidRPr="00300E3F" w:rsidRDefault="00000000" w:rsidP="00300E3F">
      <w:r>
        <w:pict w14:anchorId="13126BA6">
          <v:rect id="_x0000_i1046" style="width:0;height:1.5pt" o:hralign="center" o:hrstd="t" o:hr="t" fillcolor="#a0a0a0" stroked="f"/>
        </w:pict>
      </w:r>
    </w:p>
    <w:p w14:paraId="2A077A4A" w14:textId="77777777" w:rsidR="00300E3F" w:rsidRPr="00300E3F" w:rsidRDefault="00300E3F" w:rsidP="00300E3F">
      <w:pPr>
        <w:rPr>
          <w:b/>
          <w:bCs/>
        </w:rPr>
      </w:pPr>
      <w:r w:rsidRPr="00300E3F">
        <w:rPr>
          <w:b/>
          <w:bCs/>
        </w:rPr>
        <w:t>IV.3.2 Integrated Mission Modules (IMMs)</w:t>
      </w:r>
    </w:p>
    <w:p w14:paraId="7BEB2A38" w14:textId="77777777" w:rsidR="00300E3F" w:rsidRPr="00300E3F" w:rsidRDefault="00300E3F" w:rsidP="00300E3F">
      <w:r w:rsidRPr="00300E3F">
        <w:t xml:space="preserve">Integrated Mission Modules (IMMs) provide </w:t>
      </w:r>
      <w:r w:rsidRPr="00300E3F">
        <w:rPr>
          <w:b/>
          <w:bCs/>
        </w:rPr>
        <w:t>deeply integrated operational capability</w:t>
      </w:r>
      <w:r w:rsidRPr="00300E3F">
        <w:t xml:space="preserve"> that cannot be achieved through external or containerized systems.</w:t>
      </w:r>
    </w:p>
    <w:p w14:paraId="07BF8F2C" w14:textId="77777777" w:rsidR="00300E3F" w:rsidRPr="00300E3F" w:rsidRDefault="00300E3F" w:rsidP="00300E3F">
      <w:r w:rsidRPr="00300E3F">
        <w:t>Examples include:</w:t>
      </w:r>
    </w:p>
    <w:p w14:paraId="5AE442F4" w14:textId="77777777" w:rsidR="00300E3F" w:rsidRPr="00300E3F" w:rsidRDefault="00300E3F" w:rsidP="00F1185C">
      <w:pPr>
        <w:numPr>
          <w:ilvl w:val="0"/>
          <w:numId w:val="45"/>
        </w:numPr>
      </w:pPr>
      <w:r w:rsidRPr="00300E3F">
        <w:t>ASW and unmanned vehicle operations</w:t>
      </w:r>
    </w:p>
    <w:p w14:paraId="01E97EC9" w14:textId="77777777" w:rsidR="00300E3F" w:rsidRPr="00300E3F" w:rsidRDefault="00300E3F" w:rsidP="00F1185C">
      <w:pPr>
        <w:numPr>
          <w:ilvl w:val="0"/>
          <w:numId w:val="45"/>
        </w:numPr>
      </w:pPr>
      <w:r w:rsidRPr="00300E3F">
        <w:t>Mine warfare</w:t>
      </w:r>
    </w:p>
    <w:p w14:paraId="75B186F6" w14:textId="77777777" w:rsidR="00300E3F" w:rsidRPr="00300E3F" w:rsidRDefault="00300E3F" w:rsidP="00F1185C">
      <w:pPr>
        <w:numPr>
          <w:ilvl w:val="0"/>
          <w:numId w:val="45"/>
        </w:numPr>
      </w:pPr>
      <w:r w:rsidRPr="00300E3F">
        <w:t>Amphibious or SOF support</w:t>
      </w:r>
    </w:p>
    <w:p w14:paraId="36937013" w14:textId="77777777" w:rsidR="00300E3F" w:rsidRPr="00300E3F" w:rsidRDefault="00300E3F" w:rsidP="00F1185C">
      <w:pPr>
        <w:numPr>
          <w:ilvl w:val="0"/>
          <w:numId w:val="45"/>
        </w:numPr>
      </w:pPr>
      <w:r w:rsidRPr="00300E3F">
        <w:t>Medical, command, or logistics augmentation</w:t>
      </w:r>
    </w:p>
    <w:p w14:paraId="513F5840" w14:textId="77777777" w:rsidR="00300E3F" w:rsidRPr="00300E3F" w:rsidRDefault="00300E3F" w:rsidP="00300E3F">
      <w:r w:rsidRPr="00300E3F">
        <w:rPr>
          <w:b/>
          <w:bCs/>
        </w:rPr>
        <w:t>IMM Design Principles</w:t>
      </w:r>
    </w:p>
    <w:p w14:paraId="062976CE" w14:textId="77777777" w:rsidR="00300E3F" w:rsidRPr="00300E3F" w:rsidRDefault="00300E3F" w:rsidP="00F1185C">
      <w:pPr>
        <w:numPr>
          <w:ilvl w:val="0"/>
          <w:numId w:val="46"/>
        </w:numPr>
      </w:pPr>
      <w:r w:rsidRPr="00300E3F">
        <w:t>Mission-focused rather than weapon-focused</w:t>
      </w:r>
    </w:p>
    <w:p w14:paraId="7FBF715B" w14:textId="77777777" w:rsidR="00300E3F" w:rsidRPr="00300E3F" w:rsidRDefault="00300E3F" w:rsidP="00F1185C">
      <w:pPr>
        <w:numPr>
          <w:ilvl w:val="0"/>
          <w:numId w:val="46"/>
        </w:numPr>
      </w:pPr>
      <w:r w:rsidRPr="00300E3F">
        <w:lastRenderedPageBreak/>
        <w:t>Installed during construction or major refits</w:t>
      </w:r>
    </w:p>
    <w:p w14:paraId="6E6CBCEC" w14:textId="77777777" w:rsidR="00300E3F" w:rsidRPr="00300E3F" w:rsidRDefault="00300E3F" w:rsidP="00F1185C">
      <w:pPr>
        <w:numPr>
          <w:ilvl w:val="0"/>
          <w:numId w:val="46"/>
        </w:numPr>
      </w:pPr>
      <w:r w:rsidRPr="00300E3F">
        <w:t>Fully integrated into ship systems and survivability architecture</w:t>
      </w:r>
    </w:p>
    <w:p w14:paraId="5C989627" w14:textId="77777777" w:rsidR="00300E3F" w:rsidRPr="00300E3F" w:rsidRDefault="00300E3F" w:rsidP="00300E3F">
      <w:r w:rsidRPr="00300E3F">
        <w:t xml:space="preserve">IMMs allow ships to be </w:t>
      </w:r>
      <w:r w:rsidRPr="00300E3F">
        <w:rPr>
          <w:b/>
          <w:bCs/>
        </w:rPr>
        <w:t>purpose-configured at build</w:t>
      </w:r>
      <w:r w:rsidRPr="00300E3F">
        <w:t xml:space="preserve"> and </w:t>
      </w:r>
      <w:r w:rsidRPr="00300E3F">
        <w:rPr>
          <w:b/>
          <w:bCs/>
        </w:rPr>
        <w:t>evolved at refit</w:t>
      </w:r>
      <w:r w:rsidRPr="00300E3F">
        <w:t>, without structural modification.</w:t>
      </w:r>
    </w:p>
    <w:p w14:paraId="64C55013" w14:textId="77777777" w:rsidR="00300E3F" w:rsidRPr="00300E3F" w:rsidRDefault="00000000" w:rsidP="00300E3F">
      <w:r>
        <w:pict w14:anchorId="44B8837D">
          <v:rect id="_x0000_i1047" style="width:0;height:1.5pt" o:hralign="center" o:hrstd="t" o:hr="t" fillcolor="#a0a0a0" stroked="f"/>
        </w:pict>
      </w:r>
    </w:p>
    <w:p w14:paraId="009DD70D" w14:textId="77777777" w:rsidR="00300E3F" w:rsidRPr="00300E3F" w:rsidRDefault="00300E3F" w:rsidP="00300E3F">
      <w:pPr>
        <w:rPr>
          <w:b/>
          <w:bCs/>
        </w:rPr>
      </w:pPr>
      <w:r w:rsidRPr="00300E3F">
        <w:rPr>
          <w:b/>
          <w:bCs/>
        </w:rPr>
        <w:t>IV.4 Tier 3 — ISO-Compatible Mission Modules</w:t>
      </w:r>
    </w:p>
    <w:p w14:paraId="424FC1A6" w14:textId="77777777" w:rsidR="00300E3F" w:rsidRPr="00300E3F" w:rsidRDefault="00300E3F" w:rsidP="00300E3F">
      <w:r w:rsidRPr="00300E3F">
        <w:t xml:space="preserve">ISO-compatible mission modules provide </w:t>
      </w:r>
      <w:r w:rsidRPr="00300E3F">
        <w:rPr>
          <w:b/>
          <w:bCs/>
        </w:rPr>
        <w:t>true plug-and-play flexibility</w:t>
      </w:r>
      <w:r w:rsidRPr="00300E3F">
        <w:t xml:space="preserve"> for secondary, emerging, or episodic missions.</w:t>
      </w:r>
    </w:p>
    <w:p w14:paraId="08C4D26E" w14:textId="77777777" w:rsidR="00300E3F" w:rsidRPr="00300E3F" w:rsidRDefault="00300E3F" w:rsidP="00300E3F">
      <w:r w:rsidRPr="00300E3F">
        <w:rPr>
          <w:b/>
          <w:bCs/>
        </w:rPr>
        <w:t>ISO Module Characteristics</w:t>
      </w:r>
    </w:p>
    <w:p w14:paraId="01C96BBB" w14:textId="77777777" w:rsidR="00300E3F" w:rsidRPr="00300E3F" w:rsidRDefault="00300E3F" w:rsidP="00F1185C">
      <w:pPr>
        <w:numPr>
          <w:ilvl w:val="0"/>
          <w:numId w:val="47"/>
        </w:numPr>
      </w:pPr>
      <w:r w:rsidRPr="00300E3F">
        <w:t>Standard ISO container form factors</w:t>
      </w:r>
    </w:p>
    <w:p w14:paraId="27368707" w14:textId="77777777" w:rsidR="00300E3F" w:rsidRPr="00300E3F" w:rsidRDefault="00300E3F" w:rsidP="00F1185C">
      <w:pPr>
        <w:numPr>
          <w:ilvl w:val="0"/>
          <w:numId w:val="47"/>
        </w:numPr>
      </w:pPr>
      <w:r w:rsidRPr="00300E3F">
        <w:t>Docked to ship via standardized ISO interface stations</w:t>
      </w:r>
    </w:p>
    <w:p w14:paraId="71E6E3D2" w14:textId="77777777" w:rsidR="00300E3F" w:rsidRPr="00300E3F" w:rsidRDefault="00300E3F" w:rsidP="00F1185C">
      <w:pPr>
        <w:numPr>
          <w:ilvl w:val="0"/>
          <w:numId w:val="47"/>
        </w:numPr>
      </w:pPr>
      <w:r w:rsidRPr="00300E3F">
        <w:t>Power, cooling, data, water, and waste services provided through fixed ship interfaces</w:t>
      </w:r>
    </w:p>
    <w:p w14:paraId="41BEDCAF" w14:textId="77777777" w:rsidR="00300E3F" w:rsidRPr="00300E3F" w:rsidRDefault="00300E3F" w:rsidP="00F1185C">
      <w:pPr>
        <w:numPr>
          <w:ilvl w:val="0"/>
          <w:numId w:val="47"/>
        </w:numPr>
      </w:pPr>
      <w:r w:rsidRPr="00300E3F">
        <w:t>Swappable in port using commercial handling equipment</w:t>
      </w:r>
    </w:p>
    <w:p w14:paraId="522506E8" w14:textId="77777777" w:rsidR="00300E3F" w:rsidRPr="00300E3F" w:rsidRDefault="00300E3F" w:rsidP="00300E3F">
      <w:r w:rsidRPr="00300E3F">
        <w:t>ISO modules are used for:</w:t>
      </w:r>
    </w:p>
    <w:p w14:paraId="7186CA3F" w14:textId="77777777" w:rsidR="00300E3F" w:rsidRPr="00300E3F" w:rsidRDefault="00300E3F" w:rsidP="00F1185C">
      <w:pPr>
        <w:numPr>
          <w:ilvl w:val="0"/>
          <w:numId w:val="48"/>
        </w:numPr>
      </w:pPr>
      <w:r w:rsidRPr="00300E3F">
        <w:t>Unmanned systems</w:t>
      </w:r>
    </w:p>
    <w:p w14:paraId="5B09B62A" w14:textId="77777777" w:rsidR="00300E3F" w:rsidRPr="00300E3F" w:rsidRDefault="00300E3F" w:rsidP="00F1185C">
      <w:pPr>
        <w:numPr>
          <w:ilvl w:val="0"/>
          <w:numId w:val="48"/>
        </w:numPr>
      </w:pPr>
      <w:r w:rsidRPr="00300E3F">
        <w:t>Electronic warfare</w:t>
      </w:r>
    </w:p>
    <w:p w14:paraId="1E9E5D06" w14:textId="77777777" w:rsidR="00300E3F" w:rsidRPr="00300E3F" w:rsidRDefault="00300E3F" w:rsidP="00F1185C">
      <w:pPr>
        <w:numPr>
          <w:ilvl w:val="0"/>
          <w:numId w:val="48"/>
        </w:numPr>
      </w:pPr>
      <w:r w:rsidRPr="00300E3F">
        <w:t>Communications relay</w:t>
      </w:r>
    </w:p>
    <w:p w14:paraId="3C637B02" w14:textId="77777777" w:rsidR="00300E3F" w:rsidRPr="00300E3F" w:rsidRDefault="00300E3F" w:rsidP="00F1185C">
      <w:pPr>
        <w:numPr>
          <w:ilvl w:val="0"/>
          <w:numId w:val="48"/>
        </w:numPr>
      </w:pPr>
      <w:r w:rsidRPr="00300E3F">
        <w:t>Cyber operations</w:t>
      </w:r>
    </w:p>
    <w:p w14:paraId="4F72CEAC" w14:textId="77777777" w:rsidR="00300E3F" w:rsidRPr="00300E3F" w:rsidRDefault="00300E3F" w:rsidP="00F1185C">
      <w:pPr>
        <w:numPr>
          <w:ilvl w:val="0"/>
          <w:numId w:val="48"/>
        </w:numPr>
      </w:pPr>
      <w:r w:rsidRPr="00300E3F">
        <w:t>Medical isolation</w:t>
      </w:r>
    </w:p>
    <w:p w14:paraId="026F7940" w14:textId="77777777" w:rsidR="00300E3F" w:rsidRPr="00300E3F" w:rsidRDefault="00300E3F" w:rsidP="00F1185C">
      <w:pPr>
        <w:numPr>
          <w:ilvl w:val="0"/>
          <w:numId w:val="48"/>
        </w:numPr>
      </w:pPr>
      <w:r w:rsidRPr="00300E3F">
        <w:t>Disaster response</w:t>
      </w:r>
    </w:p>
    <w:p w14:paraId="098B3AC9" w14:textId="77777777" w:rsidR="00300E3F" w:rsidRPr="00300E3F" w:rsidRDefault="00300E3F" w:rsidP="00F1185C">
      <w:pPr>
        <w:numPr>
          <w:ilvl w:val="0"/>
          <w:numId w:val="48"/>
        </w:numPr>
      </w:pPr>
      <w:r w:rsidRPr="00300E3F">
        <w:t>Specialized ISR or strike payloads</w:t>
      </w:r>
    </w:p>
    <w:p w14:paraId="3D5ADCC8" w14:textId="77777777" w:rsidR="00300E3F" w:rsidRPr="00300E3F" w:rsidRDefault="00300E3F" w:rsidP="00300E3F">
      <w:r w:rsidRPr="00300E3F">
        <w:t xml:space="preserve">ISO modules do not define the ship’s core combat role. They </w:t>
      </w:r>
      <w:r w:rsidRPr="00300E3F">
        <w:rPr>
          <w:b/>
          <w:bCs/>
        </w:rPr>
        <w:t>augment it</w:t>
      </w:r>
      <w:r w:rsidRPr="00300E3F">
        <w:t>, allowing rapid adaptation without disturbing primary systems.</w:t>
      </w:r>
    </w:p>
    <w:p w14:paraId="61D4B21F" w14:textId="77777777" w:rsidR="00300E3F" w:rsidRPr="00300E3F" w:rsidRDefault="00000000" w:rsidP="00300E3F">
      <w:r>
        <w:pict w14:anchorId="7599377C">
          <v:rect id="_x0000_i1048" style="width:0;height:1.5pt" o:hralign="center" o:hrstd="t" o:hr="t" fillcolor="#a0a0a0" stroked="f"/>
        </w:pict>
      </w:r>
    </w:p>
    <w:p w14:paraId="37C23923" w14:textId="77777777" w:rsidR="00300E3F" w:rsidRPr="00300E3F" w:rsidRDefault="00300E3F" w:rsidP="00300E3F">
      <w:pPr>
        <w:rPr>
          <w:b/>
          <w:bCs/>
        </w:rPr>
      </w:pPr>
      <w:r w:rsidRPr="00300E3F">
        <w:rPr>
          <w:b/>
          <w:bCs/>
        </w:rPr>
        <w:t>IV.5 Separation of Shipbuilding from System Maturity</w:t>
      </w:r>
    </w:p>
    <w:p w14:paraId="3116C071" w14:textId="77777777" w:rsidR="00300E3F" w:rsidRPr="00300E3F" w:rsidRDefault="00300E3F" w:rsidP="00300E3F">
      <w:r w:rsidRPr="00300E3F">
        <w:lastRenderedPageBreak/>
        <w:t xml:space="preserve">A foundational principle of </w:t>
      </w:r>
      <w:proofErr w:type="spellStart"/>
      <w:r w:rsidRPr="00300E3F">
        <w:t>TriSeadon</w:t>
      </w:r>
      <w:proofErr w:type="spellEnd"/>
      <w:r w:rsidRPr="00300E3F">
        <w:t xml:space="preserve"> is that </w:t>
      </w:r>
      <w:r w:rsidRPr="00300E3F">
        <w:rPr>
          <w:b/>
          <w:bCs/>
        </w:rPr>
        <w:t>shipbuilding must never be gated by technology readiness</w:t>
      </w:r>
      <w:r w:rsidRPr="00300E3F">
        <w:t>.</w:t>
      </w:r>
    </w:p>
    <w:p w14:paraId="50E188E4" w14:textId="77777777" w:rsidR="00300E3F" w:rsidRPr="00300E3F" w:rsidRDefault="00300E3F" w:rsidP="00300E3F">
      <w:r w:rsidRPr="00300E3F">
        <w:t>Under this architecture:</w:t>
      </w:r>
    </w:p>
    <w:p w14:paraId="774D647F" w14:textId="77777777" w:rsidR="00300E3F" w:rsidRPr="00300E3F" w:rsidRDefault="00300E3F" w:rsidP="00F1185C">
      <w:pPr>
        <w:numPr>
          <w:ilvl w:val="0"/>
          <w:numId w:val="49"/>
        </w:numPr>
      </w:pPr>
      <w:r w:rsidRPr="00300E3F">
        <w:t>Hulls are built with LCBs regardless of system maturity</w:t>
      </w:r>
    </w:p>
    <w:p w14:paraId="6F155BE3" w14:textId="77777777" w:rsidR="00300E3F" w:rsidRPr="00300E3F" w:rsidRDefault="00300E3F" w:rsidP="00F1185C">
      <w:pPr>
        <w:numPr>
          <w:ilvl w:val="0"/>
          <w:numId w:val="49"/>
        </w:numPr>
      </w:pPr>
      <w:r w:rsidRPr="00300E3F">
        <w:t>Mature, proven systems are installed initially</w:t>
      </w:r>
    </w:p>
    <w:p w14:paraId="21730821" w14:textId="77777777" w:rsidR="00300E3F" w:rsidRPr="00300E3F" w:rsidRDefault="00300E3F" w:rsidP="00F1185C">
      <w:pPr>
        <w:numPr>
          <w:ilvl w:val="0"/>
          <w:numId w:val="49"/>
        </w:numPr>
      </w:pPr>
      <w:r w:rsidRPr="00300E3F">
        <w:t>Emerging systems are integrated only after validation</w:t>
      </w:r>
    </w:p>
    <w:p w14:paraId="550BACC8" w14:textId="77777777" w:rsidR="00300E3F" w:rsidRPr="00300E3F" w:rsidRDefault="00300E3F" w:rsidP="00F1185C">
      <w:pPr>
        <w:numPr>
          <w:ilvl w:val="0"/>
          <w:numId w:val="49"/>
        </w:numPr>
      </w:pPr>
      <w:r w:rsidRPr="00300E3F">
        <w:t>Delayed or cancelled programs do not strand production</w:t>
      </w:r>
    </w:p>
    <w:p w14:paraId="3BF069D8" w14:textId="77777777" w:rsidR="00300E3F" w:rsidRPr="00300E3F" w:rsidRDefault="00300E3F" w:rsidP="00300E3F">
      <w:r w:rsidRPr="00300E3F">
        <w:t>As a result:</w:t>
      </w:r>
    </w:p>
    <w:p w14:paraId="1119609C" w14:textId="77777777" w:rsidR="00300E3F" w:rsidRPr="00300E3F" w:rsidRDefault="00300E3F" w:rsidP="00F1185C">
      <w:pPr>
        <w:numPr>
          <w:ilvl w:val="0"/>
          <w:numId w:val="50"/>
        </w:numPr>
      </w:pPr>
      <w:r w:rsidRPr="00300E3F">
        <w:t>Shipyards remain productive</w:t>
      </w:r>
    </w:p>
    <w:p w14:paraId="159BEBAF" w14:textId="77777777" w:rsidR="00300E3F" w:rsidRPr="00300E3F" w:rsidRDefault="00300E3F" w:rsidP="00F1185C">
      <w:pPr>
        <w:numPr>
          <w:ilvl w:val="0"/>
          <w:numId w:val="50"/>
        </w:numPr>
      </w:pPr>
      <w:r w:rsidRPr="00300E3F">
        <w:t>Workforce utilization remains stable</w:t>
      </w:r>
    </w:p>
    <w:p w14:paraId="19AD5618" w14:textId="77777777" w:rsidR="00300E3F" w:rsidRPr="00300E3F" w:rsidRDefault="00300E3F" w:rsidP="00F1185C">
      <w:pPr>
        <w:numPr>
          <w:ilvl w:val="0"/>
          <w:numId w:val="50"/>
        </w:numPr>
      </w:pPr>
      <w:r w:rsidRPr="00300E3F">
        <w:t>Fleet growth remains continuous</w:t>
      </w:r>
    </w:p>
    <w:p w14:paraId="29CC8F11" w14:textId="77777777" w:rsidR="00300E3F" w:rsidRPr="00300E3F" w:rsidRDefault="00300E3F" w:rsidP="00F1185C">
      <w:pPr>
        <w:numPr>
          <w:ilvl w:val="0"/>
          <w:numId w:val="50"/>
        </w:numPr>
      </w:pPr>
      <w:r w:rsidRPr="00300E3F">
        <w:t>Risk is compartmentalized rather than cumulative</w:t>
      </w:r>
    </w:p>
    <w:p w14:paraId="2799496E" w14:textId="77777777" w:rsidR="00300E3F" w:rsidRPr="00300E3F" w:rsidRDefault="00300E3F" w:rsidP="00300E3F">
      <w:r w:rsidRPr="00300E3F">
        <w:t>The ship always exists as a viable combatant, even as systems evolve.</w:t>
      </w:r>
    </w:p>
    <w:p w14:paraId="3EA2DB06" w14:textId="77777777" w:rsidR="00300E3F" w:rsidRPr="00300E3F" w:rsidRDefault="00000000" w:rsidP="00300E3F">
      <w:r>
        <w:pict w14:anchorId="11F29187">
          <v:rect id="_x0000_i1049" style="width:0;height:1.5pt" o:hralign="center" o:hrstd="t" o:hr="t" fillcolor="#a0a0a0" stroked="f"/>
        </w:pict>
      </w:r>
    </w:p>
    <w:p w14:paraId="08B95BC3" w14:textId="77777777" w:rsidR="00300E3F" w:rsidRPr="00300E3F" w:rsidRDefault="00300E3F" w:rsidP="00300E3F">
      <w:pPr>
        <w:rPr>
          <w:b/>
          <w:bCs/>
        </w:rPr>
      </w:pPr>
      <w:r w:rsidRPr="00300E3F">
        <w:rPr>
          <w:b/>
          <w:bCs/>
        </w:rPr>
        <w:t>IV.6 Government-Owned Interfaces and Anti-Lock Enforcement</w:t>
      </w:r>
    </w:p>
    <w:p w14:paraId="4A01EE81" w14:textId="77777777" w:rsidR="00300E3F" w:rsidRPr="00300E3F" w:rsidRDefault="00300E3F" w:rsidP="00300E3F">
      <w:r w:rsidRPr="00300E3F">
        <w:t>All modular interfaces—mechanical, electrical, thermal, data, and software—are:</w:t>
      </w:r>
    </w:p>
    <w:p w14:paraId="47279A36" w14:textId="77777777" w:rsidR="00300E3F" w:rsidRPr="00300E3F" w:rsidRDefault="00300E3F" w:rsidP="00F1185C">
      <w:pPr>
        <w:numPr>
          <w:ilvl w:val="0"/>
          <w:numId w:val="51"/>
        </w:numPr>
      </w:pPr>
      <w:r w:rsidRPr="00300E3F">
        <w:t>Government-owned</w:t>
      </w:r>
    </w:p>
    <w:p w14:paraId="5553F12B" w14:textId="77777777" w:rsidR="00300E3F" w:rsidRPr="00300E3F" w:rsidRDefault="00300E3F" w:rsidP="00F1185C">
      <w:pPr>
        <w:numPr>
          <w:ilvl w:val="0"/>
          <w:numId w:val="51"/>
        </w:numPr>
      </w:pPr>
      <w:r w:rsidRPr="00300E3F">
        <w:t>Fully documented</w:t>
      </w:r>
    </w:p>
    <w:p w14:paraId="1057D983" w14:textId="77777777" w:rsidR="00300E3F" w:rsidRPr="00300E3F" w:rsidRDefault="00300E3F" w:rsidP="00F1185C">
      <w:pPr>
        <w:numPr>
          <w:ilvl w:val="0"/>
          <w:numId w:val="51"/>
        </w:numPr>
      </w:pPr>
      <w:r w:rsidRPr="00300E3F">
        <w:t>Non-proprietary</w:t>
      </w:r>
    </w:p>
    <w:p w14:paraId="154036BB" w14:textId="77777777" w:rsidR="00300E3F" w:rsidRPr="00300E3F" w:rsidRDefault="00300E3F" w:rsidP="00F1185C">
      <w:pPr>
        <w:numPr>
          <w:ilvl w:val="0"/>
          <w:numId w:val="51"/>
        </w:numPr>
      </w:pPr>
      <w:r w:rsidRPr="00300E3F">
        <w:t xml:space="preserve">Uniform across all </w:t>
      </w:r>
      <w:proofErr w:type="spellStart"/>
      <w:r w:rsidRPr="00300E3F">
        <w:t>TriSeadon</w:t>
      </w:r>
      <w:proofErr w:type="spellEnd"/>
      <w:r w:rsidRPr="00300E3F">
        <w:t xml:space="preserve"> ships</w:t>
      </w:r>
    </w:p>
    <w:p w14:paraId="5B8069FD" w14:textId="77777777" w:rsidR="00300E3F" w:rsidRPr="00300E3F" w:rsidRDefault="00300E3F" w:rsidP="00300E3F">
      <w:r w:rsidRPr="00300E3F">
        <w:t>No Integration Module or ISO module may:</w:t>
      </w:r>
    </w:p>
    <w:p w14:paraId="686F08BE" w14:textId="77777777" w:rsidR="00300E3F" w:rsidRPr="00300E3F" w:rsidRDefault="00300E3F" w:rsidP="00F1185C">
      <w:pPr>
        <w:numPr>
          <w:ilvl w:val="0"/>
          <w:numId w:val="52"/>
        </w:numPr>
      </w:pPr>
      <w:r w:rsidRPr="00300E3F">
        <w:t>Require a unique shipyard</w:t>
      </w:r>
    </w:p>
    <w:p w14:paraId="06AF4834" w14:textId="77777777" w:rsidR="00300E3F" w:rsidRPr="00300E3F" w:rsidRDefault="00300E3F" w:rsidP="00F1185C">
      <w:pPr>
        <w:numPr>
          <w:ilvl w:val="0"/>
          <w:numId w:val="52"/>
        </w:numPr>
      </w:pPr>
      <w:proofErr w:type="gramStart"/>
      <w:r w:rsidRPr="00300E3F">
        <w:t>Depend</w:t>
      </w:r>
      <w:proofErr w:type="gramEnd"/>
      <w:r w:rsidRPr="00300E3F">
        <w:t xml:space="preserve"> on a single installer</w:t>
      </w:r>
    </w:p>
    <w:p w14:paraId="0D71AAF1" w14:textId="77777777" w:rsidR="00300E3F" w:rsidRPr="00300E3F" w:rsidRDefault="00300E3F" w:rsidP="00F1185C">
      <w:pPr>
        <w:numPr>
          <w:ilvl w:val="0"/>
          <w:numId w:val="52"/>
        </w:numPr>
      </w:pPr>
      <w:r w:rsidRPr="00300E3F">
        <w:t>Employ proprietary interfaces to block replacement or competition</w:t>
      </w:r>
    </w:p>
    <w:p w14:paraId="5CB78DEE" w14:textId="77777777" w:rsidR="00300E3F" w:rsidRPr="00300E3F" w:rsidRDefault="00300E3F" w:rsidP="00300E3F">
      <w:r w:rsidRPr="00300E3F">
        <w:t xml:space="preserve">This architecture </w:t>
      </w:r>
      <w:r w:rsidRPr="00300E3F">
        <w:rPr>
          <w:b/>
          <w:bCs/>
        </w:rPr>
        <w:t>uses modularity as a competition enforcement tool</w:t>
      </w:r>
      <w:r w:rsidRPr="00300E3F">
        <w:t>, not a marketing feature.</w:t>
      </w:r>
    </w:p>
    <w:p w14:paraId="08CCCE03" w14:textId="77777777" w:rsidR="00300E3F" w:rsidRPr="00300E3F" w:rsidRDefault="00000000" w:rsidP="00300E3F">
      <w:r>
        <w:pict w14:anchorId="21C596BA">
          <v:rect id="_x0000_i1050" style="width:0;height:1.5pt" o:hralign="center" o:hrstd="t" o:hr="t" fillcolor="#a0a0a0" stroked="f"/>
        </w:pict>
      </w:r>
    </w:p>
    <w:p w14:paraId="340807CE" w14:textId="77777777" w:rsidR="00300E3F" w:rsidRPr="00300E3F" w:rsidRDefault="00300E3F" w:rsidP="00300E3F">
      <w:pPr>
        <w:rPr>
          <w:b/>
          <w:bCs/>
        </w:rPr>
      </w:pPr>
      <w:r w:rsidRPr="00300E3F">
        <w:rPr>
          <w:b/>
          <w:bCs/>
        </w:rPr>
        <w:lastRenderedPageBreak/>
        <w:t>IV.7 Modularity and the Five-Year Refit Cycle</w:t>
      </w:r>
    </w:p>
    <w:p w14:paraId="332044F3" w14:textId="77777777" w:rsidR="00300E3F" w:rsidRPr="00300E3F" w:rsidRDefault="00300E3F" w:rsidP="00300E3F">
      <w:proofErr w:type="spellStart"/>
      <w:r w:rsidRPr="00300E3F">
        <w:t>TriSeadon’s</w:t>
      </w:r>
      <w:proofErr w:type="spellEnd"/>
      <w:r w:rsidRPr="00300E3F">
        <w:t xml:space="preserve"> modular design is synchronized with a </w:t>
      </w:r>
      <w:r w:rsidRPr="00300E3F">
        <w:rPr>
          <w:b/>
          <w:bCs/>
        </w:rPr>
        <w:t>planned five-year refit cadence</w:t>
      </w:r>
      <w:r w:rsidRPr="00300E3F">
        <w:t>.</w:t>
      </w:r>
    </w:p>
    <w:p w14:paraId="7801F351" w14:textId="77777777" w:rsidR="00300E3F" w:rsidRPr="00300E3F" w:rsidRDefault="00300E3F" w:rsidP="00300E3F">
      <w:r w:rsidRPr="00300E3F">
        <w:t>During each refit:</w:t>
      </w:r>
    </w:p>
    <w:p w14:paraId="7DE070D8" w14:textId="77777777" w:rsidR="00300E3F" w:rsidRPr="00300E3F" w:rsidRDefault="00300E3F" w:rsidP="00F1185C">
      <w:pPr>
        <w:numPr>
          <w:ilvl w:val="0"/>
          <w:numId w:val="53"/>
        </w:numPr>
      </w:pPr>
      <w:r w:rsidRPr="00300E3F">
        <w:t>Outdated IWMs or IMMs may be removed</w:t>
      </w:r>
    </w:p>
    <w:p w14:paraId="26560994" w14:textId="77777777" w:rsidR="00300E3F" w:rsidRPr="00300E3F" w:rsidRDefault="00300E3F" w:rsidP="00F1185C">
      <w:pPr>
        <w:numPr>
          <w:ilvl w:val="0"/>
          <w:numId w:val="53"/>
        </w:numPr>
      </w:pPr>
      <w:r w:rsidRPr="00300E3F">
        <w:t>New modules may be installed</w:t>
      </w:r>
    </w:p>
    <w:p w14:paraId="4DBA3706" w14:textId="77777777" w:rsidR="00300E3F" w:rsidRPr="00300E3F" w:rsidRDefault="00300E3F" w:rsidP="00F1185C">
      <w:pPr>
        <w:numPr>
          <w:ilvl w:val="0"/>
          <w:numId w:val="53"/>
        </w:numPr>
      </w:pPr>
      <w:r w:rsidRPr="00300E3F">
        <w:t>Legacy and next-generation systems may coexist</w:t>
      </w:r>
    </w:p>
    <w:p w14:paraId="7BDDCD39" w14:textId="77777777" w:rsidR="00300E3F" w:rsidRPr="00300E3F" w:rsidRDefault="00300E3F" w:rsidP="00F1185C">
      <w:pPr>
        <w:numPr>
          <w:ilvl w:val="0"/>
          <w:numId w:val="53"/>
        </w:numPr>
      </w:pPr>
      <w:r w:rsidRPr="00300E3F">
        <w:t xml:space="preserve">All changes occur without hull </w:t>
      </w:r>
      <w:proofErr w:type="gramStart"/>
      <w:r w:rsidRPr="00300E3F">
        <w:t>redesign</w:t>
      </w:r>
      <w:proofErr w:type="gramEnd"/>
    </w:p>
    <w:p w14:paraId="07170111" w14:textId="77777777" w:rsidR="00300E3F" w:rsidRPr="00300E3F" w:rsidRDefault="00300E3F" w:rsidP="00300E3F">
      <w:r w:rsidRPr="00300E3F">
        <w:t>Because refits are:</w:t>
      </w:r>
    </w:p>
    <w:p w14:paraId="1890984F" w14:textId="4531E641" w:rsidR="00300E3F" w:rsidRPr="00300E3F" w:rsidRDefault="00300E3F" w:rsidP="00F1185C">
      <w:pPr>
        <w:numPr>
          <w:ilvl w:val="0"/>
          <w:numId w:val="54"/>
        </w:numPr>
      </w:pPr>
      <w:r w:rsidRPr="00300E3F">
        <w:t xml:space="preserve">Short </w:t>
      </w:r>
    </w:p>
    <w:p w14:paraId="7E2FCBD6" w14:textId="77777777" w:rsidR="00300E3F" w:rsidRPr="00300E3F" w:rsidRDefault="00300E3F" w:rsidP="00F1185C">
      <w:pPr>
        <w:numPr>
          <w:ilvl w:val="0"/>
          <w:numId w:val="54"/>
        </w:numPr>
      </w:pPr>
      <w:r w:rsidRPr="00300E3F">
        <w:t>Predictable</w:t>
      </w:r>
    </w:p>
    <w:p w14:paraId="0AABD957" w14:textId="77777777" w:rsidR="00300E3F" w:rsidRPr="00300E3F" w:rsidRDefault="00300E3F" w:rsidP="00F1185C">
      <w:pPr>
        <w:numPr>
          <w:ilvl w:val="0"/>
          <w:numId w:val="54"/>
        </w:numPr>
      </w:pPr>
      <w:r w:rsidRPr="00300E3F">
        <w:t>Distributed across multiple yards</w:t>
      </w:r>
    </w:p>
    <w:p w14:paraId="7DBD972C" w14:textId="77777777" w:rsidR="00300E3F" w:rsidRPr="00300E3F" w:rsidRDefault="00300E3F" w:rsidP="00300E3F">
      <w:r w:rsidRPr="00300E3F">
        <w:t>The fleet avoids the long, disruptive mid-life overhauls that historically reduce availability and drive cost.</w:t>
      </w:r>
    </w:p>
    <w:p w14:paraId="6D5D7881" w14:textId="77777777" w:rsidR="00300E3F" w:rsidRPr="00300E3F" w:rsidRDefault="00000000" w:rsidP="00300E3F">
      <w:r>
        <w:pict w14:anchorId="34341744">
          <v:rect id="_x0000_i1051" style="width:0;height:1.5pt" o:hralign="center" o:hrstd="t" o:hr="t" fillcolor="#a0a0a0" stroked="f"/>
        </w:pict>
      </w:r>
    </w:p>
    <w:p w14:paraId="35E4E114" w14:textId="77777777" w:rsidR="00300E3F" w:rsidRPr="00300E3F" w:rsidRDefault="00300E3F" w:rsidP="00300E3F">
      <w:pPr>
        <w:rPr>
          <w:b/>
          <w:bCs/>
        </w:rPr>
      </w:pPr>
      <w:r w:rsidRPr="00300E3F">
        <w:rPr>
          <w:b/>
          <w:bCs/>
        </w:rPr>
        <w:t>IV.8 Modularity as a Fleet-Level Force Multiplier</w:t>
      </w:r>
    </w:p>
    <w:p w14:paraId="289B8B9E" w14:textId="77777777" w:rsidR="00300E3F" w:rsidRPr="00300E3F" w:rsidRDefault="00300E3F" w:rsidP="00300E3F">
      <w:r w:rsidRPr="00300E3F">
        <w:t xml:space="preserve">Modularity operates not just at the ship level, but at the </w:t>
      </w:r>
      <w:r w:rsidRPr="00300E3F">
        <w:rPr>
          <w:b/>
          <w:bCs/>
        </w:rPr>
        <w:t>fleet level</w:t>
      </w:r>
      <w:r w:rsidRPr="00300E3F">
        <w:t>.</w:t>
      </w:r>
    </w:p>
    <w:p w14:paraId="7247ED95" w14:textId="77777777" w:rsidR="00300E3F" w:rsidRPr="00300E3F" w:rsidRDefault="00300E3F" w:rsidP="00300E3F">
      <w:r w:rsidRPr="00300E3F">
        <w:t>Because all ships:</w:t>
      </w:r>
    </w:p>
    <w:p w14:paraId="4C726E61" w14:textId="77777777" w:rsidR="00300E3F" w:rsidRPr="00300E3F" w:rsidRDefault="00300E3F" w:rsidP="00F1185C">
      <w:pPr>
        <w:numPr>
          <w:ilvl w:val="0"/>
          <w:numId w:val="55"/>
        </w:numPr>
      </w:pPr>
      <w:r w:rsidRPr="00300E3F">
        <w:t>Share common LCB dimensions</w:t>
      </w:r>
    </w:p>
    <w:p w14:paraId="5D0165D0" w14:textId="77777777" w:rsidR="00300E3F" w:rsidRPr="00300E3F" w:rsidRDefault="00300E3F" w:rsidP="00F1185C">
      <w:pPr>
        <w:numPr>
          <w:ilvl w:val="0"/>
          <w:numId w:val="55"/>
        </w:numPr>
      </w:pPr>
      <w:r w:rsidRPr="00300E3F">
        <w:t>Use the same IWM and IMM standards</w:t>
      </w:r>
    </w:p>
    <w:p w14:paraId="19ABCFF4" w14:textId="77777777" w:rsidR="00300E3F" w:rsidRPr="00300E3F" w:rsidRDefault="00300E3F" w:rsidP="00F1185C">
      <w:pPr>
        <w:numPr>
          <w:ilvl w:val="0"/>
          <w:numId w:val="55"/>
        </w:numPr>
      </w:pPr>
      <w:r w:rsidRPr="00300E3F">
        <w:t>Operate under the same combat architecture</w:t>
      </w:r>
    </w:p>
    <w:p w14:paraId="6F5592FD" w14:textId="77777777" w:rsidR="00300E3F" w:rsidRPr="00300E3F" w:rsidRDefault="00300E3F" w:rsidP="00300E3F">
      <w:r w:rsidRPr="00300E3F">
        <w:t>A system developed for one class can:</w:t>
      </w:r>
    </w:p>
    <w:p w14:paraId="40F4DB76" w14:textId="77777777" w:rsidR="00300E3F" w:rsidRPr="00300E3F" w:rsidRDefault="00300E3F" w:rsidP="00F1185C">
      <w:pPr>
        <w:numPr>
          <w:ilvl w:val="0"/>
          <w:numId w:val="56"/>
        </w:numPr>
      </w:pPr>
      <w:r w:rsidRPr="00300E3F">
        <w:t>Transition to another class</w:t>
      </w:r>
    </w:p>
    <w:p w14:paraId="0C9418E9" w14:textId="77777777" w:rsidR="00300E3F" w:rsidRPr="00300E3F" w:rsidRDefault="00300E3F" w:rsidP="00F1185C">
      <w:pPr>
        <w:numPr>
          <w:ilvl w:val="0"/>
          <w:numId w:val="56"/>
        </w:numPr>
      </w:pPr>
      <w:r w:rsidRPr="00300E3F">
        <w:t>Be scaled or duplicated</w:t>
      </w:r>
    </w:p>
    <w:p w14:paraId="288C4A5C" w14:textId="77777777" w:rsidR="00300E3F" w:rsidRPr="00300E3F" w:rsidRDefault="00300E3F" w:rsidP="00F1185C">
      <w:pPr>
        <w:numPr>
          <w:ilvl w:val="0"/>
          <w:numId w:val="56"/>
        </w:numPr>
      </w:pPr>
      <w:r w:rsidRPr="00300E3F">
        <w:t>Be deployed where it provides the greatest operational return</w:t>
      </w:r>
    </w:p>
    <w:p w14:paraId="290D693D" w14:textId="77777777" w:rsidR="00300E3F" w:rsidRPr="00300E3F" w:rsidRDefault="00300E3F" w:rsidP="00300E3F">
      <w:r w:rsidRPr="00300E3F">
        <w:t>Capability flows across the fleet rather than remaining locked to individual hulls.</w:t>
      </w:r>
    </w:p>
    <w:p w14:paraId="028B1D62" w14:textId="77777777" w:rsidR="00300E3F" w:rsidRPr="00300E3F" w:rsidRDefault="00000000" w:rsidP="00300E3F">
      <w:r>
        <w:pict w14:anchorId="4D6D604C">
          <v:rect id="_x0000_i1052" style="width:0;height:1.5pt" o:hralign="center" o:hrstd="t" o:hr="t" fillcolor="#a0a0a0" stroked="f"/>
        </w:pict>
      </w:r>
    </w:p>
    <w:p w14:paraId="2DF2F25F" w14:textId="77777777" w:rsidR="00300E3F" w:rsidRPr="00300E3F" w:rsidRDefault="00300E3F" w:rsidP="00300E3F">
      <w:pPr>
        <w:rPr>
          <w:b/>
          <w:bCs/>
        </w:rPr>
      </w:pPr>
      <w:r w:rsidRPr="00300E3F">
        <w:rPr>
          <w:b/>
          <w:bCs/>
        </w:rPr>
        <w:lastRenderedPageBreak/>
        <w:t xml:space="preserve">IV.9 Strategic Outcome of </w:t>
      </w:r>
      <w:proofErr w:type="gramStart"/>
      <w:r w:rsidRPr="00300E3F">
        <w:rPr>
          <w:b/>
          <w:bCs/>
        </w:rPr>
        <w:t>the Modular</w:t>
      </w:r>
      <w:proofErr w:type="gramEnd"/>
      <w:r w:rsidRPr="00300E3F">
        <w:rPr>
          <w:b/>
          <w:bCs/>
        </w:rPr>
        <w:t xml:space="preserve"> Architecture</w:t>
      </w:r>
    </w:p>
    <w:p w14:paraId="5C490213" w14:textId="77777777" w:rsidR="00300E3F" w:rsidRPr="00300E3F" w:rsidRDefault="00300E3F" w:rsidP="00300E3F">
      <w:r w:rsidRPr="00300E3F">
        <w:t xml:space="preserve">The </w:t>
      </w:r>
      <w:proofErr w:type="spellStart"/>
      <w:r w:rsidRPr="00300E3F">
        <w:t>TriSeadon</w:t>
      </w:r>
      <w:proofErr w:type="spellEnd"/>
      <w:r w:rsidRPr="00300E3F">
        <w:t xml:space="preserve"> modular combat systems architecture delivers:</w:t>
      </w:r>
    </w:p>
    <w:p w14:paraId="77E18264" w14:textId="77777777" w:rsidR="00300E3F" w:rsidRPr="00300E3F" w:rsidRDefault="00300E3F" w:rsidP="00F1185C">
      <w:pPr>
        <w:numPr>
          <w:ilvl w:val="0"/>
          <w:numId w:val="57"/>
        </w:numPr>
      </w:pPr>
      <w:r w:rsidRPr="00300E3F">
        <w:t>Controlled technology insertion</w:t>
      </w:r>
    </w:p>
    <w:p w14:paraId="21544153" w14:textId="77777777" w:rsidR="00300E3F" w:rsidRPr="00300E3F" w:rsidRDefault="00300E3F" w:rsidP="00F1185C">
      <w:pPr>
        <w:numPr>
          <w:ilvl w:val="0"/>
          <w:numId w:val="57"/>
        </w:numPr>
      </w:pPr>
      <w:r w:rsidRPr="00300E3F">
        <w:t>Continuous modernization</w:t>
      </w:r>
    </w:p>
    <w:p w14:paraId="385ABE88" w14:textId="77777777" w:rsidR="00300E3F" w:rsidRPr="00300E3F" w:rsidRDefault="00300E3F" w:rsidP="00F1185C">
      <w:pPr>
        <w:numPr>
          <w:ilvl w:val="0"/>
          <w:numId w:val="57"/>
        </w:numPr>
      </w:pPr>
      <w:r w:rsidRPr="00300E3F">
        <w:t>Enforced vendor competition</w:t>
      </w:r>
    </w:p>
    <w:p w14:paraId="0C4C35C9" w14:textId="77777777" w:rsidR="00300E3F" w:rsidRPr="00300E3F" w:rsidRDefault="00300E3F" w:rsidP="00F1185C">
      <w:pPr>
        <w:numPr>
          <w:ilvl w:val="0"/>
          <w:numId w:val="57"/>
        </w:numPr>
      </w:pPr>
      <w:r w:rsidRPr="00300E3F">
        <w:t>Elimination of single-point failures</w:t>
      </w:r>
    </w:p>
    <w:p w14:paraId="62B81358" w14:textId="77777777" w:rsidR="00300E3F" w:rsidRPr="00300E3F" w:rsidRDefault="00300E3F" w:rsidP="00F1185C">
      <w:pPr>
        <w:numPr>
          <w:ilvl w:val="0"/>
          <w:numId w:val="57"/>
        </w:numPr>
      </w:pPr>
      <w:r w:rsidRPr="00300E3F">
        <w:t>Preservation of hull value across decades</w:t>
      </w:r>
    </w:p>
    <w:p w14:paraId="4ACB0111" w14:textId="77777777" w:rsidR="00300E3F" w:rsidRPr="00300E3F" w:rsidRDefault="00300E3F" w:rsidP="00300E3F">
      <w:r w:rsidRPr="00300E3F">
        <w:t xml:space="preserve">Most importantly, it ensures that </w:t>
      </w:r>
      <w:r w:rsidRPr="00300E3F">
        <w:rPr>
          <w:b/>
          <w:bCs/>
        </w:rPr>
        <w:t>the fleet never waits on technology</w:t>
      </w:r>
      <w:r w:rsidRPr="00300E3F">
        <w:t xml:space="preserve">, and </w:t>
      </w:r>
      <w:r w:rsidRPr="00300E3F">
        <w:rPr>
          <w:b/>
          <w:bCs/>
        </w:rPr>
        <w:t>technology is never forced onto ships before it is ready</w:t>
      </w:r>
      <w:r w:rsidRPr="00300E3F">
        <w:t>.</w:t>
      </w:r>
    </w:p>
    <w:p w14:paraId="2BB95EF2" w14:textId="77777777" w:rsidR="00300E3F" w:rsidRPr="00300E3F" w:rsidRDefault="00300E3F" w:rsidP="00300E3F">
      <w:pPr>
        <w:rPr>
          <w:b/>
          <w:bCs/>
        </w:rPr>
      </w:pPr>
      <w:r w:rsidRPr="00300E3F">
        <w:rPr>
          <w:b/>
          <w:bCs/>
        </w:rPr>
        <w:t>SECTION V — DESIGN ENABLERS &amp; TECHNOLOGY INTRODUCTION DISCIPLINE</w:t>
      </w:r>
    </w:p>
    <w:p w14:paraId="017C23B0" w14:textId="77777777" w:rsidR="00300E3F" w:rsidRPr="00300E3F" w:rsidRDefault="00300E3F" w:rsidP="00300E3F">
      <w:pPr>
        <w:rPr>
          <w:b/>
          <w:bCs/>
        </w:rPr>
      </w:pPr>
      <w:r w:rsidRPr="00300E3F">
        <w:rPr>
          <w:b/>
          <w:bCs/>
        </w:rPr>
        <w:t>V.0 Purpose of Design Enablers</w:t>
      </w:r>
    </w:p>
    <w:p w14:paraId="1271CC24" w14:textId="77777777" w:rsidR="00300E3F" w:rsidRPr="00300E3F" w:rsidRDefault="00300E3F" w:rsidP="00300E3F">
      <w:r w:rsidRPr="00300E3F">
        <w:t xml:space="preserve">The </w:t>
      </w:r>
      <w:proofErr w:type="spellStart"/>
      <w:r w:rsidRPr="00300E3F">
        <w:t>TriSeadon</w:t>
      </w:r>
      <w:proofErr w:type="spellEnd"/>
      <w:r w:rsidRPr="00300E3F">
        <w:t xml:space="preserve"> Fleet does not pursue novelty for its own sake. Every new system introduced into the fleet exists to </w:t>
      </w:r>
      <w:r w:rsidRPr="00300E3F">
        <w:rPr>
          <w:b/>
          <w:bCs/>
        </w:rPr>
        <w:t>remove structural limitations</w:t>
      </w:r>
      <w:r w:rsidRPr="00300E3F">
        <w:t xml:space="preserve">, </w:t>
      </w:r>
      <w:r w:rsidRPr="00300E3F">
        <w:rPr>
          <w:b/>
          <w:bCs/>
        </w:rPr>
        <w:t>control risk</w:t>
      </w:r>
      <w:r w:rsidRPr="00300E3F">
        <w:t xml:space="preserve">, or </w:t>
      </w:r>
      <w:r w:rsidRPr="00300E3F">
        <w:rPr>
          <w:b/>
          <w:bCs/>
        </w:rPr>
        <w:t>extend relevance over time</w:t>
      </w:r>
      <w:r w:rsidRPr="00300E3F">
        <w:t>, not to demonstrate unproven capability.</w:t>
      </w:r>
    </w:p>
    <w:p w14:paraId="32B13335" w14:textId="77777777" w:rsidR="00300E3F" w:rsidRPr="00300E3F" w:rsidRDefault="00300E3F" w:rsidP="00300E3F">
      <w:r w:rsidRPr="00300E3F">
        <w:t xml:space="preserve">Design enablers within </w:t>
      </w:r>
      <w:proofErr w:type="spellStart"/>
      <w:r w:rsidRPr="00300E3F">
        <w:t>TriSeadon</w:t>
      </w:r>
      <w:proofErr w:type="spellEnd"/>
      <w:r w:rsidRPr="00300E3F">
        <w:t xml:space="preserve"> are governed by </w:t>
      </w:r>
      <w:proofErr w:type="gramStart"/>
      <w:r w:rsidRPr="00300E3F">
        <w:t>a strict</w:t>
      </w:r>
      <w:proofErr w:type="gramEnd"/>
      <w:r w:rsidRPr="00300E3F">
        <w:t xml:space="preserve"> discipline:</w:t>
      </w:r>
    </w:p>
    <w:p w14:paraId="53064B16" w14:textId="77777777" w:rsidR="00300E3F" w:rsidRPr="00300E3F" w:rsidRDefault="00300E3F" w:rsidP="00F1185C">
      <w:pPr>
        <w:numPr>
          <w:ilvl w:val="0"/>
          <w:numId w:val="58"/>
        </w:numPr>
      </w:pPr>
      <w:r w:rsidRPr="00300E3F">
        <w:t xml:space="preserve">No ship class or production flight introduces more than </w:t>
      </w:r>
      <w:r w:rsidRPr="00300E3F">
        <w:rPr>
          <w:b/>
          <w:bCs/>
        </w:rPr>
        <w:t>three new major technologies</w:t>
      </w:r>
    </w:p>
    <w:p w14:paraId="337B707C" w14:textId="77777777" w:rsidR="00300E3F" w:rsidRPr="00300E3F" w:rsidRDefault="00300E3F" w:rsidP="00F1185C">
      <w:pPr>
        <w:numPr>
          <w:ilvl w:val="0"/>
          <w:numId w:val="58"/>
        </w:numPr>
      </w:pPr>
      <w:r w:rsidRPr="00300E3F">
        <w:t>Proven, in-service systems are used wherever possible</w:t>
      </w:r>
    </w:p>
    <w:p w14:paraId="21970CFB" w14:textId="77777777" w:rsidR="00300E3F" w:rsidRPr="00300E3F" w:rsidRDefault="00300E3F" w:rsidP="00F1185C">
      <w:pPr>
        <w:numPr>
          <w:ilvl w:val="0"/>
          <w:numId w:val="58"/>
        </w:numPr>
      </w:pPr>
      <w:r w:rsidRPr="00300E3F">
        <w:t>New systems are introduced incrementally, only after validation</w:t>
      </w:r>
    </w:p>
    <w:p w14:paraId="3AD9BB0C" w14:textId="77777777" w:rsidR="00300E3F" w:rsidRPr="00300E3F" w:rsidRDefault="00300E3F" w:rsidP="00F1185C">
      <w:pPr>
        <w:numPr>
          <w:ilvl w:val="0"/>
          <w:numId w:val="58"/>
        </w:numPr>
      </w:pPr>
      <w:r w:rsidRPr="00300E3F">
        <w:t>All new technologies must degrade gracefully to legacy alternatives</w:t>
      </w:r>
    </w:p>
    <w:p w14:paraId="4DE9883C" w14:textId="77777777" w:rsidR="00300E3F" w:rsidRPr="00300E3F" w:rsidRDefault="00300E3F" w:rsidP="00F1185C">
      <w:pPr>
        <w:numPr>
          <w:ilvl w:val="0"/>
          <w:numId w:val="58"/>
        </w:numPr>
      </w:pPr>
      <w:r w:rsidRPr="00300E3F">
        <w:t>No hull, shipyard, or production schedule is ever gated by technology readiness</w:t>
      </w:r>
    </w:p>
    <w:p w14:paraId="131C4D93" w14:textId="77777777" w:rsidR="00300E3F" w:rsidRPr="00300E3F" w:rsidRDefault="00300E3F" w:rsidP="00300E3F">
      <w:r w:rsidRPr="00300E3F">
        <w:t xml:space="preserve">This discipline ensures that </w:t>
      </w:r>
      <w:proofErr w:type="spellStart"/>
      <w:r w:rsidRPr="00300E3F">
        <w:t>TriSeadon</w:t>
      </w:r>
      <w:proofErr w:type="spellEnd"/>
      <w:r w:rsidRPr="00300E3F">
        <w:t xml:space="preserve"> remains </w:t>
      </w:r>
      <w:r w:rsidRPr="00300E3F">
        <w:rPr>
          <w:b/>
          <w:bCs/>
        </w:rPr>
        <w:t>buildable, affordable, modernizable, and survivable</w:t>
      </w:r>
      <w:r w:rsidRPr="00300E3F">
        <w:t xml:space="preserve"> across decades of service.</w:t>
      </w:r>
    </w:p>
    <w:p w14:paraId="3FD8C9D5" w14:textId="77777777" w:rsidR="00300E3F" w:rsidRPr="00300E3F" w:rsidRDefault="00000000" w:rsidP="00300E3F">
      <w:r>
        <w:pict w14:anchorId="1AF8F3EA">
          <v:rect id="_x0000_i1053" style="width:0;height:1.5pt" o:hralign="center" o:hrstd="t" o:hr="t" fillcolor="#a0a0a0" stroked="f"/>
        </w:pict>
      </w:r>
    </w:p>
    <w:p w14:paraId="7AC3CA84" w14:textId="77777777" w:rsidR="00300E3F" w:rsidRPr="00300E3F" w:rsidRDefault="00300E3F" w:rsidP="00300E3F">
      <w:pPr>
        <w:rPr>
          <w:b/>
          <w:bCs/>
        </w:rPr>
      </w:pPr>
      <w:r w:rsidRPr="00300E3F">
        <w:rPr>
          <w:b/>
          <w:bCs/>
        </w:rPr>
        <w:t>V.1 Common Core (Fleet-Wide Physical and Logistical Standardization)</w:t>
      </w:r>
    </w:p>
    <w:p w14:paraId="443D1780" w14:textId="77777777" w:rsidR="00300E3F" w:rsidRPr="00300E3F" w:rsidRDefault="00300E3F" w:rsidP="00300E3F">
      <w:r w:rsidRPr="00300E3F">
        <w:t xml:space="preserve">The </w:t>
      </w:r>
      <w:proofErr w:type="spellStart"/>
      <w:r w:rsidRPr="00300E3F">
        <w:t>TriSeadon</w:t>
      </w:r>
      <w:proofErr w:type="spellEnd"/>
      <w:r w:rsidRPr="00300E3F">
        <w:t xml:space="preserve"> Fleet is built around a </w:t>
      </w:r>
      <w:r w:rsidRPr="00300E3F">
        <w:rPr>
          <w:b/>
          <w:bCs/>
        </w:rPr>
        <w:t>Common Core philosophy</w:t>
      </w:r>
      <w:r w:rsidRPr="00300E3F">
        <w:t xml:space="preserve"> that governs all non-mission-unique hardware across every ship class.</w:t>
      </w:r>
    </w:p>
    <w:p w14:paraId="76BB528D" w14:textId="77777777" w:rsidR="00300E3F" w:rsidRPr="00300E3F" w:rsidRDefault="00300E3F" w:rsidP="00300E3F">
      <w:r w:rsidRPr="00300E3F">
        <w:t xml:space="preserve">Common Core is a </w:t>
      </w:r>
      <w:r w:rsidRPr="00300E3F">
        <w:rPr>
          <w:b/>
          <w:bCs/>
        </w:rPr>
        <w:t>SKU-control and logistics-dominance strategy</w:t>
      </w:r>
      <w:r w:rsidRPr="00300E3F">
        <w:t>, not a combat system.</w:t>
      </w:r>
    </w:p>
    <w:p w14:paraId="0B5AEF40" w14:textId="77777777" w:rsidR="00300E3F" w:rsidRPr="00300E3F" w:rsidRDefault="00300E3F" w:rsidP="00300E3F">
      <w:r w:rsidRPr="00300E3F">
        <w:lastRenderedPageBreak/>
        <w:t xml:space="preserve">Across all </w:t>
      </w:r>
      <w:proofErr w:type="spellStart"/>
      <w:r w:rsidRPr="00300E3F">
        <w:t>TriSeadon</w:t>
      </w:r>
      <w:proofErr w:type="spellEnd"/>
      <w:r w:rsidRPr="00300E3F">
        <w:t xml:space="preserve"> ships, the following are standardized wherever physically feasible:</w:t>
      </w:r>
    </w:p>
    <w:p w14:paraId="3A991FD3" w14:textId="77777777" w:rsidR="00300E3F" w:rsidRPr="00300E3F" w:rsidRDefault="00300E3F" w:rsidP="00F1185C">
      <w:pPr>
        <w:numPr>
          <w:ilvl w:val="0"/>
          <w:numId w:val="59"/>
        </w:numPr>
      </w:pPr>
      <w:r w:rsidRPr="00300E3F">
        <w:t>Pumps, valves, chillers, heat exchangers</w:t>
      </w:r>
    </w:p>
    <w:p w14:paraId="1F66B6A0" w14:textId="77777777" w:rsidR="00300E3F" w:rsidRPr="00300E3F" w:rsidRDefault="00300E3F" w:rsidP="00F1185C">
      <w:pPr>
        <w:numPr>
          <w:ilvl w:val="0"/>
          <w:numId w:val="59"/>
        </w:numPr>
      </w:pPr>
      <w:r w:rsidRPr="00300E3F">
        <w:t>Electrical panels, converters, breakers</w:t>
      </w:r>
    </w:p>
    <w:p w14:paraId="4278CADA" w14:textId="77777777" w:rsidR="00300E3F" w:rsidRPr="00300E3F" w:rsidRDefault="00300E3F" w:rsidP="00F1185C">
      <w:pPr>
        <w:numPr>
          <w:ilvl w:val="0"/>
          <w:numId w:val="59"/>
        </w:numPr>
      </w:pPr>
      <w:r w:rsidRPr="00300E3F">
        <w:t>Hatches, doors, ladders, scuttles, glazing</w:t>
      </w:r>
    </w:p>
    <w:p w14:paraId="2F0AE5E9" w14:textId="77777777" w:rsidR="00300E3F" w:rsidRPr="00300E3F" w:rsidRDefault="00300E3F" w:rsidP="00F1185C">
      <w:pPr>
        <w:numPr>
          <w:ilvl w:val="0"/>
          <w:numId w:val="59"/>
        </w:numPr>
      </w:pPr>
      <w:r w:rsidRPr="00300E3F">
        <w:t>Flooring, deck coverings, furniture, lockers</w:t>
      </w:r>
    </w:p>
    <w:p w14:paraId="5022F7E1" w14:textId="77777777" w:rsidR="00300E3F" w:rsidRPr="00300E3F" w:rsidRDefault="00300E3F" w:rsidP="00F1185C">
      <w:pPr>
        <w:numPr>
          <w:ilvl w:val="0"/>
          <w:numId w:val="59"/>
        </w:numPr>
      </w:pPr>
      <w:r w:rsidRPr="00300E3F">
        <w:t>Galley equipment, wardroom fixtures, medical fittings</w:t>
      </w:r>
    </w:p>
    <w:p w14:paraId="688C6394" w14:textId="77777777" w:rsidR="00300E3F" w:rsidRPr="00300E3F" w:rsidRDefault="00300E3F" w:rsidP="00F1185C">
      <w:pPr>
        <w:numPr>
          <w:ilvl w:val="0"/>
          <w:numId w:val="59"/>
        </w:numPr>
      </w:pPr>
      <w:r w:rsidRPr="00300E3F">
        <w:t>Hand tools, maintenance equipment, fasteners</w:t>
      </w:r>
    </w:p>
    <w:p w14:paraId="6CD513BB" w14:textId="77777777" w:rsidR="00300E3F" w:rsidRPr="00300E3F" w:rsidRDefault="00300E3F" w:rsidP="00F1185C">
      <w:pPr>
        <w:numPr>
          <w:ilvl w:val="0"/>
          <w:numId w:val="59"/>
        </w:numPr>
      </w:pPr>
      <w:r w:rsidRPr="00300E3F">
        <w:t>Damage-control equipment and fittings</w:t>
      </w:r>
    </w:p>
    <w:p w14:paraId="4562ED83" w14:textId="77777777" w:rsidR="00300E3F" w:rsidRPr="00300E3F" w:rsidRDefault="00300E3F" w:rsidP="00300E3F">
      <w:r w:rsidRPr="00300E3F">
        <w:t>This ensures:</w:t>
      </w:r>
    </w:p>
    <w:p w14:paraId="7F3E88BD" w14:textId="77777777" w:rsidR="00300E3F" w:rsidRPr="00300E3F" w:rsidRDefault="00300E3F" w:rsidP="00F1185C">
      <w:pPr>
        <w:numPr>
          <w:ilvl w:val="0"/>
          <w:numId w:val="60"/>
        </w:numPr>
      </w:pPr>
      <w:r w:rsidRPr="00300E3F">
        <w:t>Reduced testing and certification burden</w:t>
      </w:r>
    </w:p>
    <w:p w14:paraId="1D10A5CF" w14:textId="77777777" w:rsidR="00300E3F" w:rsidRPr="00300E3F" w:rsidRDefault="00300E3F" w:rsidP="00F1185C">
      <w:pPr>
        <w:numPr>
          <w:ilvl w:val="0"/>
          <w:numId w:val="60"/>
        </w:numPr>
      </w:pPr>
      <w:r w:rsidRPr="00300E3F">
        <w:t>Bulk procurement leverage</w:t>
      </w:r>
    </w:p>
    <w:p w14:paraId="22B5C673" w14:textId="77777777" w:rsidR="00300E3F" w:rsidRPr="00300E3F" w:rsidRDefault="00300E3F" w:rsidP="00F1185C">
      <w:pPr>
        <w:numPr>
          <w:ilvl w:val="0"/>
          <w:numId w:val="60"/>
        </w:numPr>
      </w:pPr>
      <w:r w:rsidRPr="00300E3F">
        <w:t>Minimal spare-parts inventories</w:t>
      </w:r>
    </w:p>
    <w:p w14:paraId="328AF1DC" w14:textId="77777777" w:rsidR="00300E3F" w:rsidRPr="00300E3F" w:rsidRDefault="00300E3F" w:rsidP="00F1185C">
      <w:pPr>
        <w:numPr>
          <w:ilvl w:val="0"/>
          <w:numId w:val="60"/>
        </w:numPr>
      </w:pPr>
      <w:r w:rsidRPr="00300E3F">
        <w:t>Cross-class sailor and maintainer familiarity</w:t>
      </w:r>
    </w:p>
    <w:p w14:paraId="176D54B9" w14:textId="77777777" w:rsidR="00300E3F" w:rsidRPr="00300E3F" w:rsidRDefault="00300E3F" w:rsidP="00F1185C">
      <w:pPr>
        <w:numPr>
          <w:ilvl w:val="0"/>
          <w:numId w:val="60"/>
        </w:numPr>
      </w:pPr>
      <w:r w:rsidRPr="00300E3F">
        <w:t>Workforce portability across ship classes and yards</w:t>
      </w:r>
    </w:p>
    <w:p w14:paraId="585801D7" w14:textId="77777777" w:rsidR="00300E3F" w:rsidRPr="00300E3F" w:rsidRDefault="00300E3F" w:rsidP="00300E3F">
      <w:r w:rsidRPr="00300E3F">
        <w:t xml:space="preserve">Common Core applies regardless of ship role or displacement. Combat capability varies by class; </w:t>
      </w:r>
      <w:r w:rsidRPr="00300E3F">
        <w:rPr>
          <w:b/>
          <w:bCs/>
        </w:rPr>
        <w:t>infrastructure does not</w:t>
      </w:r>
      <w:r w:rsidRPr="00300E3F">
        <w:t>.</w:t>
      </w:r>
    </w:p>
    <w:p w14:paraId="434B7DA1" w14:textId="77777777" w:rsidR="00300E3F" w:rsidRPr="00300E3F" w:rsidRDefault="00000000" w:rsidP="00300E3F">
      <w:r>
        <w:pict w14:anchorId="5BB2142D">
          <v:rect id="_x0000_i1054" style="width:0;height:1.5pt" o:hralign="center" o:hrstd="t" o:hr="t" fillcolor="#a0a0a0" stroked="f"/>
        </w:pict>
      </w:r>
    </w:p>
    <w:p w14:paraId="237D8069" w14:textId="77777777" w:rsidR="00F1185C" w:rsidRPr="00F1185C" w:rsidRDefault="00F1185C" w:rsidP="00F1185C">
      <w:pPr>
        <w:rPr>
          <w:b/>
          <w:bCs/>
        </w:rPr>
      </w:pPr>
      <w:r w:rsidRPr="00F1185C">
        <w:rPr>
          <w:b/>
          <w:bCs/>
        </w:rPr>
        <w:t>V.2 SNCD — Shared Networked Combat Doctrine</w:t>
      </w:r>
    </w:p>
    <w:p w14:paraId="20B40474" w14:textId="77777777" w:rsidR="00F1185C" w:rsidRPr="00F1185C" w:rsidRDefault="00F1185C" w:rsidP="00F1185C">
      <w:r w:rsidRPr="00F1185C">
        <w:t xml:space="preserve">SNCD (Shared Networked Combat Doctrine) governs how sensors, communications, tracking, fire-control data, and battlespace awareness are standardized, shared, and employed across the </w:t>
      </w:r>
      <w:proofErr w:type="spellStart"/>
      <w:r w:rsidRPr="00F1185C">
        <w:t>TriSeadon</w:t>
      </w:r>
      <w:proofErr w:type="spellEnd"/>
      <w:r w:rsidRPr="00F1185C">
        <w:t xml:space="preserve"> Fleet.</w:t>
      </w:r>
    </w:p>
    <w:p w14:paraId="351B947B" w14:textId="77777777" w:rsidR="00F1185C" w:rsidRPr="00F1185C" w:rsidRDefault="00F1185C" w:rsidP="00F1185C">
      <w:r w:rsidRPr="00F1185C">
        <w:t>SNCD ensures that:</w:t>
      </w:r>
    </w:p>
    <w:p w14:paraId="7E1C1151" w14:textId="77777777" w:rsidR="00F1185C" w:rsidRPr="00F1185C" w:rsidRDefault="00F1185C" w:rsidP="00F1185C">
      <w:r w:rsidRPr="00F1185C">
        <w:t>• All ships operate within the same sensor families (radar, sonar, EO/IR, EW), scaled by class but never substituted</w:t>
      </w:r>
      <w:r w:rsidRPr="00F1185C">
        <w:br/>
        <w:t>• All ships use the same combat system baseline, tracking, correlation, and engagement logic</w:t>
      </w:r>
      <w:r w:rsidRPr="00F1185C">
        <w:br/>
        <w:t>• All ships employ the same communications, data links, and network architecture</w:t>
      </w:r>
      <w:r w:rsidRPr="00F1185C">
        <w:br/>
        <w:t>• All ships inject, receive, and act on data within a single, unified combat network</w:t>
      </w:r>
    </w:p>
    <w:p w14:paraId="15D13A14" w14:textId="77777777" w:rsidR="00F1185C" w:rsidRPr="00F1185C" w:rsidRDefault="00F1185C" w:rsidP="00F1185C">
      <w:r w:rsidRPr="00F1185C">
        <w:lastRenderedPageBreak/>
        <w:t xml:space="preserve">SNCD enforces commonality and compatibility by design. No </w:t>
      </w:r>
      <w:proofErr w:type="spellStart"/>
      <w:r w:rsidRPr="00F1185C">
        <w:t>TriSeadon</w:t>
      </w:r>
      <w:proofErr w:type="spellEnd"/>
      <w:r w:rsidRPr="00F1185C">
        <w:t xml:space="preserve"> ship introduces alternate sensor lineages, legacy-only systems, or class-unique combat architectures.</w:t>
      </w:r>
    </w:p>
    <w:p w14:paraId="16ADC93D" w14:textId="77777777" w:rsidR="00F1185C" w:rsidRPr="00F1185C" w:rsidRDefault="00F1185C" w:rsidP="00F1185C">
      <w:r w:rsidRPr="00F1185C">
        <w:t>Specialization occurs through sensor density, mission focus, and asset allocation, not through incompatible hardware or divergent combat systems.</w:t>
      </w:r>
    </w:p>
    <w:p w14:paraId="240DF6F0" w14:textId="77777777" w:rsidR="00F1185C" w:rsidRPr="00F1185C" w:rsidRDefault="00F1185C" w:rsidP="00F1185C">
      <w:r w:rsidRPr="00F1185C">
        <w:t>For example:</w:t>
      </w:r>
    </w:p>
    <w:p w14:paraId="46C71D7E" w14:textId="77777777" w:rsidR="00F1185C" w:rsidRPr="00F1185C" w:rsidRDefault="00F1185C" w:rsidP="00F1185C">
      <w:r w:rsidRPr="00F1185C">
        <w:t>• FFGs concentrate the full ASW sensor stack, ASW aviation, and unmanned systems</w:t>
      </w:r>
      <w:r w:rsidRPr="00F1185C">
        <w:br/>
        <w:t>• DDGs emphasize air and missile defense sensor density and engagement geometry</w:t>
      </w:r>
      <w:r w:rsidRPr="00F1185C">
        <w:br/>
        <w:t>• CAGs extend surface warfare capability, command authority, and strike coordination</w:t>
      </w:r>
    </w:p>
    <w:p w14:paraId="5FC34F7A" w14:textId="77777777" w:rsidR="00F1185C" w:rsidRPr="00F1185C" w:rsidRDefault="00F1185C" w:rsidP="00F1185C">
      <w:r w:rsidRPr="00F1185C">
        <w:t>All three classes use the same underlying sensor and combat-system families; they differ only in how much of that capability is applied to their primary mission.</w:t>
      </w:r>
    </w:p>
    <w:p w14:paraId="62CCD9F4" w14:textId="77777777" w:rsidR="00F1185C" w:rsidRPr="00F1185C" w:rsidRDefault="00F1185C" w:rsidP="00F1185C">
      <w:r w:rsidRPr="00F1185C">
        <w:t>Under SNCD:</w:t>
      </w:r>
    </w:p>
    <w:p w14:paraId="67D24F4A" w14:textId="77777777" w:rsidR="00F1185C" w:rsidRPr="00F1185C" w:rsidRDefault="00F1185C" w:rsidP="00F1185C">
      <w:r w:rsidRPr="00F1185C">
        <w:t>• The FFG is the ASW domain leader, with DDGs and CAGs contributing additional sensors and platforms</w:t>
      </w:r>
      <w:r w:rsidRPr="00F1185C">
        <w:br/>
        <w:t>• The DDG is the AAW domain leader, with FFGs and CAGs contributing tracking and engagement support</w:t>
      </w:r>
      <w:r w:rsidRPr="00F1185C">
        <w:br/>
        <w:t xml:space="preserve">• The CAG is the </w:t>
      </w:r>
      <w:proofErr w:type="spellStart"/>
      <w:r w:rsidRPr="00F1185C">
        <w:t>ASuW</w:t>
      </w:r>
      <w:proofErr w:type="spellEnd"/>
      <w:r w:rsidRPr="00F1185C">
        <w:t xml:space="preserve"> and command leader, with DDGs and FFGs adding weapons, sensors, and detachments</w:t>
      </w:r>
      <w:r w:rsidRPr="00F1185C">
        <w:br/>
        <w:t>• No ship operates with a unique or isolated combat picture</w:t>
      </w:r>
      <w:r w:rsidRPr="00F1185C">
        <w:br/>
        <w:t>• Loss or degradation of a single platform does not fracture fleet-wide situational awareness</w:t>
      </w:r>
    </w:p>
    <w:p w14:paraId="0A38A812" w14:textId="77777777" w:rsidR="00F1185C" w:rsidRPr="00F1185C" w:rsidRDefault="00F1185C" w:rsidP="00F1185C">
      <w:r w:rsidRPr="00F1185C">
        <w:t>SNCD is doctrinal and architectural. It is government-owned, vendor-agnostic, and enforced across all classes and flights to preserve fleet-wide coherence, interoperability, and long-term adaptability.</w:t>
      </w:r>
    </w:p>
    <w:p w14:paraId="5555AA8B" w14:textId="013C006B" w:rsidR="00300E3F" w:rsidRPr="00300E3F" w:rsidRDefault="00300E3F" w:rsidP="00300E3F">
      <w:r w:rsidRPr="00300E3F">
        <w:t>SNCD is doctrinal and architectural—not proprietary and not vendor-owned.</w:t>
      </w:r>
    </w:p>
    <w:p w14:paraId="527C7009" w14:textId="77777777" w:rsidR="00300E3F" w:rsidRPr="00300E3F" w:rsidRDefault="00000000" w:rsidP="00300E3F">
      <w:r>
        <w:pict w14:anchorId="59BCD6B7">
          <v:rect id="_x0000_i1055" style="width:0;height:1.5pt" o:hralign="center" o:hrstd="t" o:hr="t" fillcolor="#a0a0a0" stroked="f"/>
        </w:pict>
      </w:r>
    </w:p>
    <w:p w14:paraId="0AE2E56F" w14:textId="77777777" w:rsidR="00300E3F" w:rsidRPr="00300E3F" w:rsidRDefault="00300E3F" w:rsidP="00300E3F">
      <w:pPr>
        <w:rPr>
          <w:b/>
          <w:bCs/>
        </w:rPr>
      </w:pPr>
      <w:r w:rsidRPr="00300E3F">
        <w:rPr>
          <w:b/>
          <w:bCs/>
        </w:rPr>
        <w:t>V.3 One-Consul (Unified Control &amp; Display Architecture)</w:t>
      </w:r>
    </w:p>
    <w:p w14:paraId="3D8896D6" w14:textId="77777777" w:rsidR="00300E3F" w:rsidRPr="00300E3F" w:rsidRDefault="00300E3F" w:rsidP="00300E3F">
      <w:r w:rsidRPr="00300E3F">
        <w:t xml:space="preserve">One-Consul is the </w:t>
      </w:r>
      <w:r w:rsidRPr="00300E3F">
        <w:rPr>
          <w:b/>
          <w:bCs/>
        </w:rPr>
        <w:t>fleet-wide control and display architecture</w:t>
      </w:r>
      <w:r w:rsidRPr="00300E3F">
        <w:t xml:space="preserve"> that governs how humans interact with the ship and </w:t>
      </w:r>
      <w:proofErr w:type="gramStart"/>
      <w:r w:rsidRPr="00300E3F">
        <w:t>the battlespace</w:t>
      </w:r>
      <w:proofErr w:type="gramEnd"/>
      <w:r w:rsidRPr="00300E3F">
        <w:t>.</w:t>
      </w:r>
    </w:p>
    <w:p w14:paraId="3C0F5C78" w14:textId="77777777" w:rsidR="00300E3F" w:rsidRPr="00300E3F" w:rsidRDefault="00300E3F" w:rsidP="00300E3F">
      <w:r w:rsidRPr="00300E3F">
        <w:t>One-Consul is derived from:</w:t>
      </w:r>
    </w:p>
    <w:p w14:paraId="345B416F" w14:textId="77777777" w:rsidR="00300E3F" w:rsidRPr="00300E3F" w:rsidRDefault="00300E3F" w:rsidP="00F1185C">
      <w:pPr>
        <w:numPr>
          <w:ilvl w:val="0"/>
          <w:numId w:val="61"/>
        </w:numPr>
      </w:pPr>
      <w:r w:rsidRPr="00300E3F">
        <w:t>DDG-1000 Total Ship Computing Environment (TSCE)</w:t>
      </w:r>
    </w:p>
    <w:p w14:paraId="2BEA10FF" w14:textId="77777777" w:rsidR="00300E3F" w:rsidRPr="00300E3F" w:rsidRDefault="00300E3F" w:rsidP="00F1185C">
      <w:pPr>
        <w:numPr>
          <w:ilvl w:val="0"/>
          <w:numId w:val="61"/>
        </w:numPr>
      </w:pPr>
      <w:r w:rsidRPr="00300E3F">
        <w:t>Ford-class common display philosophies</w:t>
      </w:r>
    </w:p>
    <w:p w14:paraId="4D9AE007" w14:textId="77777777" w:rsidR="00300E3F" w:rsidRPr="00300E3F" w:rsidRDefault="00300E3F" w:rsidP="00F1185C">
      <w:pPr>
        <w:numPr>
          <w:ilvl w:val="0"/>
          <w:numId w:val="61"/>
        </w:numPr>
      </w:pPr>
      <w:r w:rsidRPr="00300E3F">
        <w:lastRenderedPageBreak/>
        <w:t>Proven Navy Common Display System concepts</w:t>
      </w:r>
    </w:p>
    <w:p w14:paraId="49913AC5" w14:textId="77777777" w:rsidR="00300E3F" w:rsidRPr="00300E3F" w:rsidRDefault="00300E3F" w:rsidP="00300E3F">
      <w:r w:rsidRPr="00300E3F">
        <w:t>Under One-Consul:</w:t>
      </w:r>
    </w:p>
    <w:p w14:paraId="63886351" w14:textId="77777777" w:rsidR="00300E3F" w:rsidRPr="00300E3F" w:rsidRDefault="00300E3F" w:rsidP="00F1185C">
      <w:pPr>
        <w:numPr>
          <w:ilvl w:val="0"/>
          <w:numId w:val="62"/>
        </w:numPr>
      </w:pPr>
      <w:r w:rsidRPr="00300E3F">
        <w:t>Bridge, CIC, Sonar, Aviation, Unmanned, and Engineering use identical consoles</w:t>
      </w:r>
    </w:p>
    <w:p w14:paraId="02570CC5" w14:textId="77777777" w:rsidR="00300E3F" w:rsidRPr="00300E3F" w:rsidRDefault="00300E3F" w:rsidP="00F1185C">
      <w:pPr>
        <w:numPr>
          <w:ilvl w:val="0"/>
          <w:numId w:val="62"/>
        </w:numPr>
      </w:pPr>
      <w:r w:rsidRPr="00300E3F">
        <w:t>Any console can assume degraded backup control roles</w:t>
      </w:r>
    </w:p>
    <w:p w14:paraId="60919C15" w14:textId="77777777" w:rsidR="00300E3F" w:rsidRPr="00300E3F" w:rsidRDefault="00300E3F" w:rsidP="00F1185C">
      <w:pPr>
        <w:numPr>
          <w:ilvl w:val="0"/>
          <w:numId w:val="62"/>
        </w:numPr>
      </w:pPr>
      <w:r w:rsidRPr="00300E3F">
        <w:t>Training pipelines are unified</w:t>
      </w:r>
    </w:p>
    <w:p w14:paraId="4D1DCC83" w14:textId="77777777" w:rsidR="00300E3F" w:rsidRPr="00300E3F" w:rsidRDefault="00300E3F" w:rsidP="00F1185C">
      <w:pPr>
        <w:numPr>
          <w:ilvl w:val="0"/>
          <w:numId w:val="62"/>
        </w:numPr>
      </w:pPr>
      <w:r w:rsidRPr="00300E3F">
        <w:t>Surge and casualty operations are simplified</w:t>
      </w:r>
    </w:p>
    <w:p w14:paraId="0B3BAA3D" w14:textId="77777777" w:rsidR="00300E3F" w:rsidRPr="00300E3F" w:rsidRDefault="00300E3F" w:rsidP="00300E3F">
      <w:proofErr w:type="gramStart"/>
      <w:r w:rsidRPr="00300E3F">
        <w:t>Flight</w:t>
      </w:r>
      <w:proofErr w:type="gramEnd"/>
      <w:r w:rsidRPr="00300E3F">
        <w:t xml:space="preserve"> I </w:t>
      </w:r>
      <w:proofErr w:type="gramStart"/>
      <w:r w:rsidRPr="00300E3F">
        <w:t>ships</w:t>
      </w:r>
      <w:proofErr w:type="gramEnd"/>
      <w:r w:rsidRPr="00300E3F">
        <w:t xml:space="preserve"> use </w:t>
      </w:r>
      <w:r w:rsidRPr="00300E3F">
        <w:rPr>
          <w:b/>
          <w:bCs/>
        </w:rPr>
        <w:t>existing Zumwalt-derived control systems</w:t>
      </w:r>
      <w:r w:rsidRPr="00300E3F">
        <w:t>, with One-Consul formalized and evolved over subsequent refits.</w:t>
      </w:r>
    </w:p>
    <w:p w14:paraId="0AFEA82D" w14:textId="77777777" w:rsidR="00300E3F" w:rsidRPr="00300E3F" w:rsidRDefault="00300E3F" w:rsidP="00300E3F">
      <w:r w:rsidRPr="00300E3F">
        <w:t xml:space="preserve">One-Consul does </w:t>
      </w:r>
      <w:r w:rsidRPr="00300E3F">
        <w:rPr>
          <w:b/>
          <w:bCs/>
        </w:rPr>
        <w:t>not</w:t>
      </w:r>
      <w:r w:rsidRPr="00300E3F">
        <w:t xml:space="preserve"> introduce new combat logic—it standardizes how operators access it.</w:t>
      </w:r>
    </w:p>
    <w:p w14:paraId="66867ACC" w14:textId="77777777" w:rsidR="00300E3F" w:rsidRPr="00300E3F" w:rsidRDefault="00000000" w:rsidP="00300E3F">
      <w:r>
        <w:pict w14:anchorId="3C86188D">
          <v:rect id="_x0000_i1056" style="width:0;height:1.5pt" o:hralign="center" o:hrstd="t" o:hr="t" fillcolor="#a0a0a0" stroked="f"/>
        </w:pict>
      </w:r>
    </w:p>
    <w:p w14:paraId="5021C3A4" w14:textId="77777777" w:rsidR="00300E3F" w:rsidRPr="00300E3F" w:rsidRDefault="00300E3F" w:rsidP="00300E3F">
      <w:pPr>
        <w:rPr>
          <w:b/>
          <w:bCs/>
        </w:rPr>
      </w:pPr>
      <w:r w:rsidRPr="00300E3F">
        <w:rPr>
          <w:b/>
          <w:bCs/>
        </w:rPr>
        <w:t>V.4 AEGIR — Adaptive Energy Grid (Integration &amp; Redundancy)</w:t>
      </w:r>
    </w:p>
    <w:p w14:paraId="3A5B5B1F" w14:textId="77777777" w:rsidR="00300E3F" w:rsidRPr="00300E3F" w:rsidRDefault="00300E3F" w:rsidP="00300E3F">
      <w:r w:rsidRPr="00300E3F">
        <w:t xml:space="preserve">AEGIR is the </w:t>
      </w:r>
      <w:proofErr w:type="spellStart"/>
      <w:r w:rsidRPr="00300E3F">
        <w:t>TriSeadon</w:t>
      </w:r>
      <w:proofErr w:type="spellEnd"/>
      <w:r w:rsidRPr="00300E3F">
        <w:t xml:space="preserve"> </w:t>
      </w:r>
      <w:r w:rsidRPr="00300E3F">
        <w:rPr>
          <w:b/>
          <w:bCs/>
        </w:rPr>
        <w:t>integrated shipboard power architecture</w:t>
      </w:r>
      <w:r w:rsidRPr="00300E3F">
        <w:t>, governing how energy is generated, distributed, isolated, and reconfigured.</w:t>
      </w:r>
    </w:p>
    <w:p w14:paraId="5DC3875B" w14:textId="77777777" w:rsidR="00300E3F" w:rsidRPr="00300E3F" w:rsidRDefault="00300E3F" w:rsidP="00300E3F">
      <w:r w:rsidRPr="00300E3F">
        <w:t>AEGIR is directly descended from:</w:t>
      </w:r>
    </w:p>
    <w:p w14:paraId="312C98C2" w14:textId="77777777" w:rsidR="00300E3F" w:rsidRPr="00300E3F" w:rsidRDefault="00300E3F" w:rsidP="00F1185C">
      <w:pPr>
        <w:numPr>
          <w:ilvl w:val="0"/>
          <w:numId w:val="63"/>
        </w:numPr>
      </w:pPr>
      <w:r w:rsidRPr="00300E3F">
        <w:t>Zumwalt Integrated Power System concepts</w:t>
      </w:r>
    </w:p>
    <w:p w14:paraId="16ED1722" w14:textId="77777777" w:rsidR="00300E3F" w:rsidRPr="00300E3F" w:rsidRDefault="00300E3F" w:rsidP="00F1185C">
      <w:pPr>
        <w:numPr>
          <w:ilvl w:val="0"/>
          <w:numId w:val="63"/>
        </w:numPr>
      </w:pPr>
      <w:r w:rsidRPr="00300E3F">
        <w:t>Existing naval zonal electrical distribution</w:t>
      </w:r>
    </w:p>
    <w:p w14:paraId="209D1FDC" w14:textId="77777777" w:rsidR="00300E3F" w:rsidRPr="00300E3F" w:rsidRDefault="00300E3F" w:rsidP="00F1185C">
      <w:pPr>
        <w:numPr>
          <w:ilvl w:val="0"/>
          <w:numId w:val="63"/>
        </w:numPr>
      </w:pPr>
      <w:r w:rsidRPr="00300E3F">
        <w:t>Mature commercial integrated electric propulsion architectures</w:t>
      </w:r>
    </w:p>
    <w:p w14:paraId="46DC10B7" w14:textId="77777777" w:rsidR="00300E3F" w:rsidRPr="00300E3F" w:rsidRDefault="00300E3F" w:rsidP="00300E3F">
      <w:r w:rsidRPr="00300E3F">
        <w:t>AEGIR integrates:</w:t>
      </w:r>
    </w:p>
    <w:p w14:paraId="037A1580" w14:textId="77777777" w:rsidR="00300E3F" w:rsidRPr="00300E3F" w:rsidRDefault="00300E3F" w:rsidP="00F1185C">
      <w:pPr>
        <w:numPr>
          <w:ilvl w:val="0"/>
          <w:numId w:val="64"/>
        </w:numPr>
      </w:pPr>
      <w:r w:rsidRPr="00300E3F">
        <w:t>Gas turbine generator sets</w:t>
      </w:r>
    </w:p>
    <w:p w14:paraId="7D977AE1" w14:textId="77777777" w:rsidR="00300E3F" w:rsidRPr="00300E3F" w:rsidRDefault="00300E3F" w:rsidP="00F1185C">
      <w:pPr>
        <w:numPr>
          <w:ilvl w:val="0"/>
          <w:numId w:val="64"/>
        </w:numPr>
      </w:pPr>
      <w:r w:rsidRPr="00300E3F">
        <w:t>Diesel generator sets</w:t>
      </w:r>
    </w:p>
    <w:p w14:paraId="37521076" w14:textId="77777777" w:rsidR="00300E3F" w:rsidRPr="00300E3F" w:rsidRDefault="00300E3F" w:rsidP="00F1185C">
      <w:pPr>
        <w:numPr>
          <w:ilvl w:val="0"/>
          <w:numId w:val="64"/>
        </w:numPr>
      </w:pPr>
      <w:r w:rsidRPr="00300E3F">
        <w:t>PRIME reserve energy modules</w:t>
      </w:r>
    </w:p>
    <w:p w14:paraId="624E491F" w14:textId="77777777" w:rsidR="00300E3F" w:rsidRPr="00300E3F" w:rsidRDefault="00300E3F" w:rsidP="00F1185C">
      <w:pPr>
        <w:numPr>
          <w:ilvl w:val="0"/>
          <w:numId w:val="64"/>
        </w:numPr>
      </w:pPr>
      <w:r w:rsidRPr="00300E3F">
        <w:t>Ship service loads</w:t>
      </w:r>
    </w:p>
    <w:p w14:paraId="70580453" w14:textId="77777777" w:rsidR="00300E3F" w:rsidRPr="00300E3F" w:rsidRDefault="00300E3F" w:rsidP="00F1185C">
      <w:pPr>
        <w:numPr>
          <w:ilvl w:val="0"/>
          <w:numId w:val="64"/>
        </w:numPr>
      </w:pPr>
      <w:r w:rsidRPr="00300E3F">
        <w:t>Propulsion loads</w:t>
      </w:r>
    </w:p>
    <w:p w14:paraId="7BAACABA" w14:textId="77777777" w:rsidR="00300E3F" w:rsidRPr="00300E3F" w:rsidRDefault="00300E3F" w:rsidP="00F1185C">
      <w:pPr>
        <w:numPr>
          <w:ilvl w:val="0"/>
          <w:numId w:val="64"/>
        </w:numPr>
      </w:pPr>
      <w:r w:rsidRPr="00300E3F">
        <w:t xml:space="preserve">Weapon and sensor </w:t>
      </w:r>
      <w:proofErr w:type="gramStart"/>
      <w:r w:rsidRPr="00300E3F">
        <w:t>loads</w:t>
      </w:r>
      <w:proofErr w:type="gramEnd"/>
    </w:p>
    <w:p w14:paraId="62303508" w14:textId="77777777" w:rsidR="00300E3F" w:rsidRPr="00300E3F" w:rsidRDefault="00300E3F" w:rsidP="00300E3F">
      <w:r w:rsidRPr="00300E3F">
        <w:t>Key characteristics:</w:t>
      </w:r>
    </w:p>
    <w:p w14:paraId="6E6F70A9" w14:textId="77777777" w:rsidR="00300E3F" w:rsidRPr="00300E3F" w:rsidRDefault="00300E3F" w:rsidP="00F1185C">
      <w:pPr>
        <w:numPr>
          <w:ilvl w:val="0"/>
          <w:numId w:val="65"/>
        </w:numPr>
      </w:pPr>
      <w:r w:rsidRPr="00300E3F">
        <w:t>No single-point power failure</w:t>
      </w:r>
    </w:p>
    <w:p w14:paraId="4441EDCB" w14:textId="77777777" w:rsidR="00300E3F" w:rsidRPr="00300E3F" w:rsidRDefault="00300E3F" w:rsidP="00F1185C">
      <w:pPr>
        <w:numPr>
          <w:ilvl w:val="0"/>
          <w:numId w:val="65"/>
        </w:numPr>
      </w:pPr>
      <w:r w:rsidRPr="00300E3F">
        <w:lastRenderedPageBreak/>
        <w:t>Zonal isolation and rapid reconfiguration</w:t>
      </w:r>
    </w:p>
    <w:p w14:paraId="304C5BE4" w14:textId="77777777" w:rsidR="00300E3F" w:rsidRPr="00300E3F" w:rsidRDefault="00300E3F" w:rsidP="00F1185C">
      <w:pPr>
        <w:numPr>
          <w:ilvl w:val="0"/>
          <w:numId w:val="65"/>
        </w:numPr>
      </w:pPr>
      <w:r w:rsidRPr="00300E3F">
        <w:t>Graceful degradation under damage</w:t>
      </w:r>
    </w:p>
    <w:p w14:paraId="7C6DF6D1" w14:textId="77777777" w:rsidR="00300E3F" w:rsidRPr="00300E3F" w:rsidRDefault="00300E3F" w:rsidP="00F1185C">
      <w:pPr>
        <w:numPr>
          <w:ilvl w:val="0"/>
          <w:numId w:val="65"/>
        </w:numPr>
      </w:pPr>
      <w:r w:rsidRPr="00300E3F">
        <w:t>Compatibility with future high-energy weapons</w:t>
      </w:r>
    </w:p>
    <w:p w14:paraId="21A2AA96" w14:textId="77777777" w:rsidR="00300E3F" w:rsidRPr="00300E3F" w:rsidRDefault="00300E3F" w:rsidP="00300E3F">
      <w:proofErr w:type="gramStart"/>
      <w:r w:rsidRPr="00300E3F">
        <w:t>Flight</w:t>
      </w:r>
      <w:proofErr w:type="gramEnd"/>
      <w:r w:rsidRPr="00300E3F">
        <w:t xml:space="preserve"> I </w:t>
      </w:r>
      <w:proofErr w:type="gramStart"/>
      <w:r w:rsidRPr="00300E3F">
        <w:t>ships</w:t>
      </w:r>
      <w:proofErr w:type="gramEnd"/>
      <w:r w:rsidRPr="00300E3F">
        <w:t xml:space="preserve"> use </w:t>
      </w:r>
      <w:r w:rsidRPr="00300E3F">
        <w:rPr>
          <w:b/>
          <w:bCs/>
        </w:rPr>
        <w:t>proven IPS-derived architectures</w:t>
      </w:r>
      <w:r w:rsidRPr="00300E3F">
        <w:t>, with AEGIR formalized as a fleet-wide standard.</w:t>
      </w:r>
    </w:p>
    <w:p w14:paraId="7876FD4D" w14:textId="77777777" w:rsidR="00300E3F" w:rsidRPr="00300E3F" w:rsidRDefault="00000000" w:rsidP="00300E3F">
      <w:r>
        <w:pict w14:anchorId="7F68AC8A">
          <v:rect id="_x0000_i1057" style="width:0;height:1.5pt" o:hralign="center" o:hrstd="t" o:hr="t" fillcolor="#a0a0a0" stroked="f"/>
        </w:pict>
      </w:r>
    </w:p>
    <w:p w14:paraId="07E077C0" w14:textId="77777777" w:rsidR="00300E3F" w:rsidRPr="00300E3F" w:rsidRDefault="00300E3F" w:rsidP="00300E3F">
      <w:pPr>
        <w:rPr>
          <w:b/>
          <w:bCs/>
        </w:rPr>
      </w:pPr>
      <w:r w:rsidRPr="00300E3F">
        <w:rPr>
          <w:b/>
          <w:bCs/>
        </w:rPr>
        <w:t>V.5 PRIME — Primary Reserve Energy Modules</w:t>
      </w:r>
    </w:p>
    <w:p w14:paraId="495EAF21" w14:textId="77777777" w:rsidR="00300E3F" w:rsidRPr="00300E3F" w:rsidRDefault="00300E3F" w:rsidP="00300E3F">
      <w:r w:rsidRPr="00300E3F">
        <w:t xml:space="preserve">PRIME represents </w:t>
      </w:r>
      <w:proofErr w:type="spellStart"/>
      <w:r w:rsidRPr="00300E3F">
        <w:t>TriSeadon’s</w:t>
      </w:r>
      <w:proofErr w:type="spellEnd"/>
      <w:r w:rsidRPr="00300E3F">
        <w:t xml:space="preserve"> </w:t>
      </w:r>
      <w:r w:rsidRPr="00300E3F">
        <w:rPr>
          <w:b/>
          <w:bCs/>
        </w:rPr>
        <w:t>non-generation reserve energy capability</w:t>
      </w:r>
      <w:r w:rsidRPr="00300E3F">
        <w:t>, not a specific chemistry or vendor solution.</w:t>
      </w:r>
    </w:p>
    <w:p w14:paraId="50716F89" w14:textId="77777777" w:rsidR="00300E3F" w:rsidRPr="00300E3F" w:rsidRDefault="00300E3F" w:rsidP="00300E3F">
      <w:r w:rsidRPr="00300E3F">
        <w:t>PRIME is deliberately chemistry-agnostic.</w:t>
      </w:r>
    </w:p>
    <w:p w14:paraId="2AD0BFD9" w14:textId="77777777" w:rsidR="00300E3F" w:rsidRPr="00300E3F" w:rsidRDefault="00300E3F" w:rsidP="00300E3F">
      <w:r w:rsidRPr="00300E3F">
        <w:t xml:space="preserve">Initial installations may </w:t>
      </w:r>
      <w:proofErr w:type="gramStart"/>
      <w:r w:rsidRPr="00300E3F">
        <w:t>use</w:t>
      </w:r>
      <w:proofErr w:type="gramEnd"/>
      <w:r w:rsidRPr="00300E3F">
        <w:t>:</w:t>
      </w:r>
    </w:p>
    <w:p w14:paraId="255CC2F2" w14:textId="77777777" w:rsidR="00300E3F" w:rsidRPr="00300E3F" w:rsidRDefault="00300E3F" w:rsidP="00F1185C">
      <w:pPr>
        <w:numPr>
          <w:ilvl w:val="0"/>
          <w:numId w:val="66"/>
        </w:numPr>
      </w:pPr>
      <w:r w:rsidRPr="00300E3F">
        <w:t>Lithium-based systems where appropriate</w:t>
      </w:r>
    </w:p>
    <w:p w14:paraId="72AF92F4" w14:textId="77777777" w:rsidR="00300E3F" w:rsidRPr="00300E3F" w:rsidRDefault="00300E3F" w:rsidP="00300E3F">
      <w:r w:rsidRPr="00300E3F">
        <w:t>Future refits may transition to:</w:t>
      </w:r>
    </w:p>
    <w:p w14:paraId="54A5A110" w14:textId="77777777" w:rsidR="00300E3F" w:rsidRPr="00300E3F" w:rsidRDefault="00300E3F" w:rsidP="00F1185C">
      <w:pPr>
        <w:numPr>
          <w:ilvl w:val="0"/>
          <w:numId w:val="67"/>
        </w:numPr>
      </w:pPr>
      <w:r w:rsidRPr="00300E3F">
        <w:t>Solid-state systems</w:t>
      </w:r>
    </w:p>
    <w:p w14:paraId="7120B78E" w14:textId="77777777" w:rsidR="00300E3F" w:rsidRPr="00300E3F" w:rsidRDefault="00300E3F" w:rsidP="00F1185C">
      <w:pPr>
        <w:numPr>
          <w:ilvl w:val="0"/>
          <w:numId w:val="67"/>
        </w:numPr>
      </w:pPr>
      <w:r w:rsidRPr="00300E3F">
        <w:t>Advanced capacitive storage</w:t>
      </w:r>
    </w:p>
    <w:p w14:paraId="0F2EAD23" w14:textId="77777777" w:rsidR="00300E3F" w:rsidRPr="00300E3F" w:rsidRDefault="00300E3F" w:rsidP="00F1185C">
      <w:pPr>
        <w:numPr>
          <w:ilvl w:val="0"/>
          <w:numId w:val="67"/>
        </w:numPr>
      </w:pPr>
      <w:r w:rsidRPr="00300E3F">
        <w:t>Hybrid energy systems</w:t>
      </w:r>
    </w:p>
    <w:p w14:paraId="0CB4D695" w14:textId="77777777" w:rsidR="00300E3F" w:rsidRPr="00300E3F" w:rsidRDefault="00300E3F" w:rsidP="00300E3F">
      <w:r w:rsidRPr="00300E3F">
        <w:t>PRIME provides:</w:t>
      </w:r>
    </w:p>
    <w:p w14:paraId="1098D4D1" w14:textId="77777777" w:rsidR="00300E3F" w:rsidRPr="00300E3F" w:rsidRDefault="00300E3F" w:rsidP="00F1185C">
      <w:pPr>
        <w:numPr>
          <w:ilvl w:val="0"/>
          <w:numId w:val="68"/>
        </w:numPr>
      </w:pPr>
      <w:r w:rsidRPr="00300E3F">
        <w:t>Silent ASW operations</w:t>
      </w:r>
    </w:p>
    <w:p w14:paraId="522922BA" w14:textId="77777777" w:rsidR="00300E3F" w:rsidRPr="00300E3F" w:rsidRDefault="00300E3F" w:rsidP="00F1185C">
      <w:pPr>
        <w:numPr>
          <w:ilvl w:val="0"/>
          <w:numId w:val="68"/>
        </w:numPr>
      </w:pPr>
      <w:r w:rsidRPr="00300E3F">
        <w:t>Load smoothing</w:t>
      </w:r>
    </w:p>
    <w:p w14:paraId="0F261A62" w14:textId="77777777" w:rsidR="00300E3F" w:rsidRPr="00300E3F" w:rsidRDefault="00300E3F" w:rsidP="00F1185C">
      <w:pPr>
        <w:numPr>
          <w:ilvl w:val="0"/>
          <w:numId w:val="68"/>
        </w:numPr>
      </w:pPr>
      <w:r w:rsidRPr="00300E3F">
        <w:t>Emergency propulsion</w:t>
      </w:r>
    </w:p>
    <w:p w14:paraId="43CEC8CA" w14:textId="77777777" w:rsidR="00300E3F" w:rsidRPr="00300E3F" w:rsidRDefault="00300E3F" w:rsidP="00F1185C">
      <w:pPr>
        <w:numPr>
          <w:ilvl w:val="0"/>
          <w:numId w:val="68"/>
        </w:numPr>
      </w:pPr>
      <w:r w:rsidRPr="00300E3F">
        <w:t>Weapon and sensor surge capacity</w:t>
      </w:r>
    </w:p>
    <w:p w14:paraId="6EF9C725" w14:textId="77777777" w:rsidR="00300E3F" w:rsidRPr="00300E3F" w:rsidRDefault="00300E3F" w:rsidP="00F1185C">
      <w:pPr>
        <w:numPr>
          <w:ilvl w:val="0"/>
          <w:numId w:val="68"/>
        </w:numPr>
      </w:pPr>
      <w:r w:rsidRPr="00300E3F">
        <w:t>Black-start capability</w:t>
      </w:r>
    </w:p>
    <w:p w14:paraId="7F59C781" w14:textId="77777777" w:rsidR="00300E3F" w:rsidRPr="00300E3F" w:rsidRDefault="00300E3F" w:rsidP="00300E3F">
      <w:r w:rsidRPr="00300E3F">
        <w:t>PRIME modules are:</w:t>
      </w:r>
    </w:p>
    <w:p w14:paraId="3247A3D0" w14:textId="77777777" w:rsidR="00300E3F" w:rsidRPr="00300E3F" w:rsidRDefault="00300E3F" w:rsidP="00F1185C">
      <w:pPr>
        <w:numPr>
          <w:ilvl w:val="0"/>
          <w:numId w:val="69"/>
        </w:numPr>
      </w:pPr>
      <w:r w:rsidRPr="00300E3F">
        <w:t>Installed as standardized energy modules</w:t>
      </w:r>
    </w:p>
    <w:p w14:paraId="01643776" w14:textId="77777777" w:rsidR="00300E3F" w:rsidRPr="00300E3F" w:rsidRDefault="00300E3F" w:rsidP="00F1185C">
      <w:pPr>
        <w:numPr>
          <w:ilvl w:val="0"/>
          <w:numId w:val="69"/>
        </w:numPr>
      </w:pPr>
      <w:r w:rsidRPr="00300E3F">
        <w:t>Isolated from magazines</w:t>
      </w:r>
    </w:p>
    <w:p w14:paraId="7CB0559F" w14:textId="77777777" w:rsidR="00300E3F" w:rsidRPr="00300E3F" w:rsidRDefault="00300E3F" w:rsidP="00F1185C">
      <w:pPr>
        <w:numPr>
          <w:ilvl w:val="0"/>
          <w:numId w:val="69"/>
        </w:numPr>
      </w:pPr>
      <w:r w:rsidRPr="00300E3F">
        <w:t>Replaceable during refit</w:t>
      </w:r>
    </w:p>
    <w:p w14:paraId="13D1B7F7" w14:textId="77777777" w:rsidR="00300E3F" w:rsidRPr="00300E3F" w:rsidRDefault="00300E3F" w:rsidP="00F1185C">
      <w:pPr>
        <w:numPr>
          <w:ilvl w:val="0"/>
          <w:numId w:val="69"/>
        </w:numPr>
      </w:pPr>
      <w:r w:rsidRPr="00300E3F">
        <w:t>Integrated through AEGIR</w:t>
      </w:r>
    </w:p>
    <w:p w14:paraId="6F8B3FD7" w14:textId="77777777" w:rsidR="00300E3F" w:rsidRPr="00300E3F" w:rsidRDefault="00300E3F" w:rsidP="00300E3F">
      <w:r w:rsidRPr="00300E3F">
        <w:lastRenderedPageBreak/>
        <w:t xml:space="preserve">The ship never depends on PRIME for basic operation—it </w:t>
      </w:r>
      <w:r w:rsidRPr="00300E3F">
        <w:rPr>
          <w:b/>
          <w:bCs/>
        </w:rPr>
        <w:t>benefits from it</w:t>
      </w:r>
      <w:r w:rsidRPr="00300E3F">
        <w:t>.</w:t>
      </w:r>
    </w:p>
    <w:p w14:paraId="4C1D1563" w14:textId="77777777" w:rsidR="00300E3F" w:rsidRPr="00300E3F" w:rsidRDefault="00000000" w:rsidP="00300E3F">
      <w:r>
        <w:pict w14:anchorId="6DB029BC">
          <v:rect id="_x0000_i1058" style="width:0;height:1.5pt" o:hralign="center" o:hrstd="t" o:hr="t" fillcolor="#a0a0a0" stroked="f"/>
        </w:pict>
      </w:r>
    </w:p>
    <w:p w14:paraId="12CA6197" w14:textId="77777777" w:rsidR="00300E3F" w:rsidRPr="00300E3F" w:rsidRDefault="00300E3F" w:rsidP="00300E3F">
      <w:pPr>
        <w:rPr>
          <w:b/>
          <w:bCs/>
        </w:rPr>
      </w:pPr>
      <w:r w:rsidRPr="00300E3F">
        <w:rPr>
          <w:b/>
          <w:bCs/>
        </w:rPr>
        <w:t xml:space="preserve">V.6 Odyssey Pods (Electric </w:t>
      </w:r>
      <w:proofErr w:type="spellStart"/>
      <w:r w:rsidRPr="00300E3F">
        <w:rPr>
          <w:b/>
          <w:bCs/>
        </w:rPr>
        <w:t>Azimuthing</w:t>
      </w:r>
      <w:proofErr w:type="spellEnd"/>
      <w:r w:rsidRPr="00300E3F">
        <w:rPr>
          <w:b/>
          <w:bCs/>
        </w:rPr>
        <w:t xml:space="preserve"> Propulsion)</w:t>
      </w:r>
    </w:p>
    <w:p w14:paraId="790EA389" w14:textId="77777777" w:rsidR="00300E3F" w:rsidRPr="00300E3F" w:rsidRDefault="00300E3F" w:rsidP="00300E3F">
      <w:r w:rsidRPr="00300E3F">
        <w:t xml:space="preserve">Odyssey Pods are the </w:t>
      </w:r>
      <w:proofErr w:type="spellStart"/>
      <w:r w:rsidRPr="00300E3F">
        <w:t>TriSeadon</w:t>
      </w:r>
      <w:proofErr w:type="spellEnd"/>
      <w:r w:rsidRPr="00300E3F">
        <w:t xml:space="preserve"> electric </w:t>
      </w:r>
      <w:proofErr w:type="spellStart"/>
      <w:r w:rsidRPr="00300E3F">
        <w:t>azimuthing</w:t>
      </w:r>
      <w:proofErr w:type="spellEnd"/>
      <w:r w:rsidRPr="00300E3F">
        <w:t xml:space="preserve"> propulsion system.</w:t>
      </w:r>
    </w:p>
    <w:p w14:paraId="41A4BC20" w14:textId="77777777" w:rsidR="00300E3F" w:rsidRPr="00300E3F" w:rsidRDefault="00300E3F" w:rsidP="00300E3F">
      <w:r w:rsidRPr="00300E3F">
        <w:t>While no current U.S. Navy military standard exists for this configuration, Odyssey Pods are grounded in:</w:t>
      </w:r>
    </w:p>
    <w:p w14:paraId="67D1ED1E" w14:textId="77777777" w:rsidR="00300E3F" w:rsidRPr="00300E3F" w:rsidRDefault="00300E3F" w:rsidP="00F1185C">
      <w:pPr>
        <w:numPr>
          <w:ilvl w:val="0"/>
          <w:numId w:val="70"/>
        </w:numPr>
      </w:pPr>
      <w:r w:rsidRPr="00300E3F">
        <w:t xml:space="preserve">Commercial </w:t>
      </w:r>
      <w:proofErr w:type="spellStart"/>
      <w:r w:rsidRPr="00300E3F">
        <w:t>azimuthing</w:t>
      </w:r>
      <w:proofErr w:type="spellEnd"/>
      <w:r w:rsidRPr="00300E3F">
        <w:t xml:space="preserve"> electric propulsion</w:t>
      </w:r>
    </w:p>
    <w:p w14:paraId="7B827B66" w14:textId="77777777" w:rsidR="00300E3F" w:rsidRPr="00300E3F" w:rsidRDefault="00300E3F" w:rsidP="00F1185C">
      <w:pPr>
        <w:numPr>
          <w:ilvl w:val="0"/>
          <w:numId w:val="70"/>
        </w:numPr>
      </w:pPr>
      <w:r w:rsidRPr="00300E3F">
        <w:t>Icebreaker and cruise-ship service</w:t>
      </w:r>
    </w:p>
    <w:p w14:paraId="57C500A6" w14:textId="77777777" w:rsidR="00300E3F" w:rsidRPr="00300E3F" w:rsidRDefault="00300E3F" w:rsidP="00F1185C">
      <w:pPr>
        <w:numPr>
          <w:ilvl w:val="0"/>
          <w:numId w:val="70"/>
        </w:numPr>
      </w:pPr>
      <w:r w:rsidRPr="00300E3F">
        <w:t>Existing naval pod experimentation and testing</w:t>
      </w:r>
    </w:p>
    <w:p w14:paraId="3BB6BF3D" w14:textId="77777777" w:rsidR="00300E3F" w:rsidRPr="00300E3F" w:rsidRDefault="00300E3F" w:rsidP="00300E3F">
      <w:r w:rsidRPr="00300E3F">
        <w:t>Odyssey Pods provide:</w:t>
      </w:r>
    </w:p>
    <w:p w14:paraId="6CD36651" w14:textId="77777777" w:rsidR="00300E3F" w:rsidRPr="00300E3F" w:rsidRDefault="00300E3F" w:rsidP="00F1185C">
      <w:pPr>
        <w:numPr>
          <w:ilvl w:val="0"/>
          <w:numId w:val="71"/>
        </w:numPr>
      </w:pPr>
      <w:r w:rsidRPr="00300E3F">
        <w:t>Extreme maneuverability</w:t>
      </w:r>
    </w:p>
    <w:p w14:paraId="0509257E" w14:textId="77777777" w:rsidR="00300E3F" w:rsidRPr="00300E3F" w:rsidRDefault="00300E3F" w:rsidP="00F1185C">
      <w:pPr>
        <w:numPr>
          <w:ilvl w:val="0"/>
          <w:numId w:val="71"/>
        </w:numPr>
      </w:pPr>
      <w:r w:rsidRPr="00300E3F">
        <w:t>Reduced acoustic signature</w:t>
      </w:r>
    </w:p>
    <w:p w14:paraId="4AF0142F" w14:textId="77777777" w:rsidR="00300E3F" w:rsidRPr="00300E3F" w:rsidRDefault="00300E3F" w:rsidP="00F1185C">
      <w:pPr>
        <w:numPr>
          <w:ilvl w:val="0"/>
          <w:numId w:val="71"/>
        </w:numPr>
      </w:pPr>
      <w:r w:rsidRPr="00300E3F">
        <w:t>Redundancy without shafts or rudders</w:t>
      </w:r>
    </w:p>
    <w:p w14:paraId="77433EDD" w14:textId="77777777" w:rsidR="00300E3F" w:rsidRPr="00300E3F" w:rsidRDefault="00300E3F" w:rsidP="00F1185C">
      <w:pPr>
        <w:numPr>
          <w:ilvl w:val="0"/>
          <w:numId w:val="71"/>
        </w:numPr>
      </w:pPr>
      <w:r w:rsidRPr="00300E3F">
        <w:t>Simplified machinery layout</w:t>
      </w:r>
    </w:p>
    <w:p w14:paraId="69CFA4C9" w14:textId="77777777" w:rsidR="00300E3F" w:rsidRPr="00300E3F" w:rsidRDefault="00300E3F" w:rsidP="00300E3F">
      <w:r w:rsidRPr="00300E3F">
        <w:rPr>
          <w:b/>
          <w:bCs/>
        </w:rPr>
        <w:t>Technology Discipline</w:t>
      </w:r>
    </w:p>
    <w:p w14:paraId="5DF1A0A3" w14:textId="77777777" w:rsidR="00300E3F" w:rsidRPr="00300E3F" w:rsidRDefault="00300E3F" w:rsidP="00F1185C">
      <w:pPr>
        <w:numPr>
          <w:ilvl w:val="0"/>
          <w:numId w:val="72"/>
        </w:numPr>
      </w:pPr>
      <w:r w:rsidRPr="00300E3F">
        <w:t>Flight I FFGs may use conventional shafts and rudders</w:t>
      </w:r>
    </w:p>
    <w:p w14:paraId="19AC8374" w14:textId="77777777" w:rsidR="00300E3F" w:rsidRPr="00300E3F" w:rsidRDefault="00300E3F" w:rsidP="00F1185C">
      <w:pPr>
        <w:numPr>
          <w:ilvl w:val="0"/>
          <w:numId w:val="72"/>
        </w:numPr>
      </w:pPr>
      <w:r w:rsidRPr="00300E3F">
        <w:t>Odyssey Pods are introduced only after qualification</w:t>
      </w:r>
    </w:p>
    <w:p w14:paraId="0A3BC4BF" w14:textId="77777777" w:rsidR="00300E3F" w:rsidRPr="00300E3F" w:rsidRDefault="00300E3F" w:rsidP="00F1185C">
      <w:pPr>
        <w:numPr>
          <w:ilvl w:val="0"/>
          <w:numId w:val="72"/>
        </w:numPr>
      </w:pPr>
      <w:r w:rsidRPr="00300E3F">
        <w:t xml:space="preserve">Hulls are designed to accept pods without </w:t>
      </w:r>
      <w:proofErr w:type="gramStart"/>
      <w:r w:rsidRPr="00300E3F">
        <w:t>redesign</w:t>
      </w:r>
      <w:proofErr w:type="gramEnd"/>
    </w:p>
    <w:p w14:paraId="31F7916E" w14:textId="77777777" w:rsidR="00300E3F" w:rsidRPr="00300E3F" w:rsidRDefault="00300E3F" w:rsidP="00300E3F">
      <w:r w:rsidRPr="00300E3F">
        <w:t>Odyssey Pods are evolutionary, not speculative.</w:t>
      </w:r>
    </w:p>
    <w:p w14:paraId="0192EBBA" w14:textId="77777777" w:rsidR="00300E3F" w:rsidRPr="00300E3F" w:rsidRDefault="00000000" w:rsidP="00300E3F">
      <w:r>
        <w:pict w14:anchorId="1A3DF807">
          <v:rect id="_x0000_i1059" style="width:0;height:1.5pt" o:hralign="center" o:hrstd="t" o:hr="t" fillcolor="#a0a0a0" stroked="f"/>
        </w:pict>
      </w:r>
    </w:p>
    <w:p w14:paraId="7C69EBF9" w14:textId="77777777" w:rsidR="00300E3F" w:rsidRPr="00300E3F" w:rsidRDefault="00300E3F" w:rsidP="00300E3F">
      <w:pPr>
        <w:rPr>
          <w:b/>
          <w:bCs/>
        </w:rPr>
      </w:pPr>
      <w:r w:rsidRPr="00300E3F">
        <w:rPr>
          <w:b/>
          <w:bCs/>
        </w:rPr>
        <w:t>V.7 Cerberus Universal Mount System</w:t>
      </w:r>
    </w:p>
    <w:p w14:paraId="068EB283" w14:textId="77777777" w:rsidR="00300E3F" w:rsidRPr="00300E3F" w:rsidRDefault="00300E3F" w:rsidP="00300E3F">
      <w:r w:rsidRPr="00300E3F">
        <w:t xml:space="preserve">Cerberus is the </w:t>
      </w:r>
      <w:r w:rsidRPr="00300E3F">
        <w:rPr>
          <w:b/>
          <w:bCs/>
        </w:rPr>
        <w:t>universal weapon mounting architecture</w:t>
      </w:r>
      <w:r w:rsidRPr="00300E3F">
        <w:t xml:space="preserve"> across the </w:t>
      </w:r>
      <w:proofErr w:type="spellStart"/>
      <w:r w:rsidRPr="00300E3F">
        <w:t>TriSeadon</w:t>
      </w:r>
      <w:proofErr w:type="spellEnd"/>
      <w:r w:rsidRPr="00300E3F">
        <w:t xml:space="preserve"> Fleet.</w:t>
      </w:r>
    </w:p>
    <w:p w14:paraId="2B62FEC4" w14:textId="77777777" w:rsidR="00300E3F" w:rsidRPr="00300E3F" w:rsidRDefault="00300E3F" w:rsidP="00300E3F">
      <w:r w:rsidRPr="00300E3F">
        <w:t>Cerberus mounts:</w:t>
      </w:r>
    </w:p>
    <w:p w14:paraId="0FD4815E" w14:textId="77777777" w:rsidR="00300E3F" w:rsidRPr="00300E3F" w:rsidRDefault="00300E3F" w:rsidP="00F1185C">
      <w:pPr>
        <w:numPr>
          <w:ilvl w:val="0"/>
          <w:numId w:val="73"/>
        </w:numPr>
      </w:pPr>
      <w:r w:rsidRPr="00300E3F">
        <w:t>Are pre-wired for power, cooling, and data</w:t>
      </w:r>
    </w:p>
    <w:p w14:paraId="6673B6A8" w14:textId="77777777" w:rsidR="00300E3F" w:rsidRPr="00300E3F" w:rsidRDefault="00300E3F" w:rsidP="00F1185C">
      <w:pPr>
        <w:numPr>
          <w:ilvl w:val="0"/>
          <w:numId w:val="73"/>
        </w:numPr>
      </w:pPr>
      <w:r w:rsidRPr="00300E3F">
        <w:t>Accept U.S. and allied systems</w:t>
      </w:r>
    </w:p>
    <w:p w14:paraId="00333E20" w14:textId="77777777" w:rsidR="00300E3F" w:rsidRPr="00300E3F" w:rsidRDefault="00300E3F" w:rsidP="00F1185C">
      <w:pPr>
        <w:numPr>
          <w:ilvl w:val="0"/>
          <w:numId w:val="73"/>
        </w:numPr>
      </w:pPr>
      <w:r w:rsidRPr="00300E3F">
        <w:t>Support rapid replacement during refit</w:t>
      </w:r>
    </w:p>
    <w:p w14:paraId="48E3051A" w14:textId="77777777" w:rsidR="00300E3F" w:rsidRPr="00300E3F" w:rsidRDefault="00300E3F" w:rsidP="00300E3F">
      <w:r w:rsidRPr="00300E3F">
        <w:lastRenderedPageBreak/>
        <w:t>Compatible systems include:</w:t>
      </w:r>
    </w:p>
    <w:p w14:paraId="4847881E" w14:textId="77777777" w:rsidR="00300E3F" w:rsidRPr="00300E3F" w:rsidRDefault="00300E3F" w:rsidP="00F1185C">
      <w:pPr>
        <w:numPr>
          <w:ilvl w:val="0"/>
          <w:numId w:val="74"/>
        </w:numPr>
      </w:pPr>
      <w:r w:rsidRPr="00300E3F">
        <w:t>Phalanx</w:t>
      </w:r>
    </w:p>
    <w:p w14:paraId="7B3DCEAC" w14:textId="77777777" w:rsidR="00300E3F" w:rsidRPr="00300E3F" w:rsidRDefault="00300E3F" w:rsidP="00F1185C">
      <w:pPr>
        <w:numPr>
          <w:ilvl w:val="0"/>
          <w:numId w:val="74"/>
        </w:numPr>
      </w:pPr>
      <w:r w:rsidRPr="00300E3F">
        <w:t xml:space="preserve">RAM / </w:t>
      </w:r>
      <w:proofErr w:type="spellStart"/>
      <w:r w:rsidRPr="00300E3F">
        <w:t>SeaRAM</w:t>
      </w:r>
      <w:proofErr w:type="spellEnd"/>
    </w:p>
    <w:p w14:paraId="0D2E8C48" w14:textId="77777777" w:rsidR="00300E3F" w:rsidRPr="00300E3F" w:rsidRDefault="00300E3F" w:rsidP="00F1185C">
      <w:pPr>
        <w:numPr>
          <w:ilvl w:val="0"/>
          <w:numId w:val="74"/>
        </w:numPr>
      </w:pPr>
      <w:r w:rsidRPr="00300E3F">
        <w:t>Goalkeeper</w:t>
      </w:r>
    </w:p>
    <w:p w14:paraId="4DC859EE" w14:textId="77777777" w:rsidR="00300E3F" w:rsidRPr="00300E3F" w:rsidRDefault="00300E3F" w:rsidP="00F1185C">
      <w:pPr>
        <w:numPr>
          <w:ilvl w:val="0"/>
          <w:numId w:val="74"/>
        </w:numPr>
      </w:pPr>
      <w:r w:rsidRPr="00300E3F">
        <w:t>Bushmaster</w:t>
      </w:r>
    </w:p>
    <w:p w14:paraId="1A2EED02" w14:textId="77777777" w:rsidR="00300E3F" w:rsidRPr="00300E3F" w:rsidRDefault="00300E3F" w:rsidP="00F1185C">
      <w:pPr>
        <w:numPr>
          <w:ilvl w:val="0"/>
          <w:numId w:val="74"/>
        </w:numPr>
      </w:pPr>
      <w:r w:rsidRPr="00300E3F">
        <w:t>Directed-energy weapons</w:t>
      </w:r>
    </w:p>
    <w:p w14:paraId="15472EA2" w14:textId="77777777" w:rsidR="00300E3F" w:rsidRPr="00300E3F" w:rsidRDefault="00300E3F" w:rsidP="00F1185C">
      <w:pPr>
        <w:numPr>
          <w:ilvl w:val="0"/>
          <w:numId w:val="74"/>
        </w:numPr>
      </w:pPr>
      <w:r w:rsidRPr="00300E3F">
        <w:t>Future point-defense systems</w:t>
      </w:r>
    </w:p>
    <w:p w14:paraId="66D4CC93" w14:textId="77777777" w:rsidR="00300E3F" w:rsidRPr="00300E3F" w:rsidRDefault="00300E3F" w:rsidP="00300E3F">
      <w:r w:rsidRPr="00300E3F">
        <w:t>Cerberus ensures that:</w:t>
      </w:r>
    </w:p>
    <w:p w14:paraId="0CB9076F" w14:textId="77777777" w:rsidR="00300E3F" w:rsidRPr="00300E3F" w:rsidRDefault="00300E3F" w:rsidP="00F1185C">
      <w:pPr>
        <w:numPr>
          <w:ilvl w:val="0"/>
          <w:numId w:val="75"/>
        </w:numPr>
      </w:pPr>
      <w:r w:rsidRPr="00300E3F">
        <w:t>No close-in weapon system is hardwired to a hull</w:t>
      </w:r>
    </w:p>
    <w:p w14:paraId="315EF39C" w14:textId="77777777" w:rsidR="00300E3F" w:rsidRPr="00300E3F" w:rsidRDefault="00300E3F" w:rsidP="00F1185C">
      <w:pPr>
        <w:numPr>
          <w:ilvl w:val="0"/>
          <w:numId w:val="75"/>
        </w:numPr>
      </w:pPr>
      <w:r w:rsidRPr="00300E3F">
        <w:t xml:space="preserve">Allied systems can be integrated without </w:t>
      </w:r>
      <w:proofErr w:type="gramStart"/>
      <w:r w:rsidRPr="00300E3F">
        <w:t>redesign</w:t>
      </w:r>
      <w:proofErr w:type="gramEnd"/>
    </w:p>
    <w:p w14:paraId="22B469B0" w14:textId="77777777" w:rsidR="00300E3F" w:rsidRPr="00300E3F" w:rsidRDefault="00300E3F" w:rsidP="00F1185C">
      <w:pPr>
        <w:numPr>
          <w:ilvl w:val="0"/>
          <w:numId w:val="75"/>
        </w:numPr>
      </w:pPr>
      <w:r w:rsidRPr="00300E3F">
        <w:t>Defensive capability evolves independently of ship structure</w:t>
      </w:r>
    </w:p>
    <w:p w14:paraId="7E473962" w14:textId="77777777" w:rsidR="00300E3F" w:rsidRPr="00300E3F" w:rsidRDefault="00000000" w:rsidP="00300E3F">
      <w:r>
        <w:pict w14:anchorId="5660D937">
          <v:rect id="_x0000_i1060" style="width:0;height:1.5pt" o:hralign="center" o:hrstd="t" o:hr="t" fillcolor="#a0a0a0" stroked="f"/>
        </w:pict>
      </w:r>
    </w:p>
    <w:p w14:paraId="0D716A80" w14:textId="77777777" w:rsidR="00300E3F" w:rsidRPr="00300E3F" w:rsidRDefault="00300E3F" w:rsidP="00300E3F">
      <w:pPr>
        <w:rPr>
          <w:b/>
          <w:bCs/>
        </w:rPr>
      </w:pPr>
      <w:r w:rsidRPr="00300E3F">
        <w:rPr>
          <w:b/>
          <w:bCs/>
        </w:rPr>
        <w:t xml:space="preserve">V.8 </w:t>
      </w:r>
      <w:proofErr w:type="spellStart"/>
      <w:r w:rsidRPr="00300E3F">
        <w:rPr>
          <w:b/>
          <w:bCs/>
        </w:rPr>
        <w:t>Trinion</w:t>
      </w:r>
      <w:proofErr w:type="spellEnd"/>
      <w:r w:rsidRPr="00300E3F">
        <w:rPr>
          <w:b/>
          <w:bCs/>
        </w:rPr>
        <w:t xml:space="preserve"> Gun Family</w:t>
      </w:r>
    </w:p>
    <w:p w14:paraId="530F7AC1" w14:textId="77777777" w:rsidR="00300E3F" w:rsidRPr="00300E3F" w:rsidRDefault="00300E3F" w:rsidP="00300E3F">
      <w:r w:rsidRPr="00300E3F">
        <w:t xml:space="preserve">The </w:t>
      </w:r>
      <w:proofErr w:type="spellStart"/>
      <w:r w:rsidRPr="00300E3F">
        <w:t>Trinion</w:t>
      </w:r>
      <w:proofErr w:type="spellEnd"/>
      <w:r w:rsidRPr="00300E3F">
        <w:t xml:space="preserve"> Gun Family is </w:t>
      </w:r>
      <w:r w:rsidRPr="00300E3F">
        <w:rPr>
          <w:b/>
          <w:bCs/>
        </w:rPr>
        <w:t>not a resurrection of AGS</w:t>
      </w:r>
      <w:r w:rsidRPr="00300E3F">
        <w:t xml:space="preserve"> and </w:t>
      </w:r>
      <w:r w:rsidRPr="00300E3F">
        <w:rPr>
          <w:b/>
          <w:bCs/>
        </w:rPr>
        <w:t>not an experimental weapon</w:t>
      </w:r>
      <w:r w:rsidRPr="00300E3F">
        <w:t>.</w:t>
      </w:r>
    </w:p>
    <w:p w14:paraId="13E5182E" w14:textId="77777777" w:rsidR="00300E3F" w:rsidRPr="00300E3F" w:rsidRDefault="00300E3F" w:rsidP="00300E3F">
      <w:r w:rsidRPr="00300E3F">
        <w:t xml:space="preserve">It is a modernized, automated evolution of </w:t>
      </w:r>
      <w:r w:rsidRPr="00300E3F">
        <w:rPr>
          <w:b/>
          <w:bCs/>
        </w:rPr>
        <w:t>legacy 10-inch naval artillery</w:t>
      </w:r>
      <w:r w:rsidRPr="00300E3F">
        <w:t>, using:</w:t>
      </w:r>
    </w:p>
    <w:p w14:paraId="56DD5CEC" w14:textId="77777777" w:rsidR="00300E3F" w:rsidRPr="00300E3F" w:rsidRDefault="00300E3F" w:rsidP="00F1185C">
      <w:pPr>
        <w:numPr>
          <w:ilvl w:val="0"/>
          <w:numId w:val="76"/>
        </w:numPr>
      </w:pPr>
      <w:r w:rsidRPr="00300E3F">
        <w:t>Standard AP and HE ammunition</w:t>
      </w:r>
    </w:p>
    <w:p w14:paraId="0542BD21" w14:textId="77777777" w:rsidR="00300E3F" w:rsidRPr="00300E3F" w:rsidRDefault="00300E3F" w:rsidP="00F1185C">
      <w:pPr>
        <w:numPr>
          <w:ilvl w:val="0"/>
          <w:numId w:val="76"/>
        </w:numPr>
      </w:pPr>
      <w:r w:rsidRPr="00300E3F">
        <w:t>NATO-compatible 10-inch sabot projectiles</w:t>
      </w:r>
    </w:p>
    <w:p w14:paraId="6C5E43F9" w14:textId="77777777" w:rsidR="00300E3F" w:rsidRPr="00300E3F" w:rsidRDefault="00300E3F" w:rsidP="00F1185C">
      <w:pPr>
        <w:numPr>
          <w:ilvl w:val="0"/>
          <w:numId w:val="76"/>
        </w:numPr>
      </w:pPr>
      <w:r w:rsidRPr="00300E3F">
        <w:t>Modern fire control and loading systems</w:t>
      </w:r>
    </w:p>
    <w:p w14:paraId="77628F01" w14:textId="77777777" w:rsidR="00300E3F" w:rsidRPr="00300E3F" w:rsidRDefault="00300E3F" w:rsidP="00300E3F">
      <w:r w:rsidRPr="00300E3F">
        <w:t>Variants include:</w:t>
      </w:r>
    </w:p>
    <w:p w14:paraId="1B151AC4" w14:textId="77777777" w:rsidR="00300E3F" w:rsidRPr="00300E3F" w:rsidRDefault="00300E3F" w:rsidP="00F1185C">
      <w:pPr>
        <w:numPr>
          <w:ilvl w:val="0"/>
          <w:numId w:val="77"/>
        </w:numPr>
      </w:pPr>
      <w:r w:rsidRPr="00300E3F">
        <w:t xml:space="preserve">Full </w:t>
      </w:r>
      <w:proofErr w:type="spellStart"/>
      <w:r w:rsidRPr="00300E3F">
        <w:t>Trinion</w:t>
      </w:r>
      <w:proofErr w:type="spellEnd"/>
      <w:r w:rsidRPr="00300E3F">
        <w:t xml:space="preserve"> (CAG)</w:t>
      </w:r>
    </w:p>
    <w:p w14:paraId="13B09F5B" w14:textId="77777777" w:rsidR="00300E3F" w:rsidRPr="00300E3F" w:rsidRDefault="00300E3F" w:rsidP="00F1185C">
      <w:pPr>
        <w:numPr>
          <w:ilvl w:val="0"/>
          <w:numId w:val="77"/>
        </w:numPr>
      </w:pPr>
      <w:proofErr w:type="spellStart"/>
      <w:r w:rsidRPr="00300E3F">
        <w:t>Trinion</w:t>
      </w:r>
      <w:proofErr w:type="spellEnd"/>
      <w:r w:rsidRPr="00300E3F">
        <w:t xml:space="preserve"> Lite (DDG)</w:t>
      </w:r>
    </w:p>
    <w:p w14:paraId="79DE2AD7" w14:textId="77777777" w:rsidR="00300E3F" w:rsidRPr="00300E3F" w:rsidRDefault="00300E3F" w:rsidP="00300E3F">
      <w:proofErr w:type="spellStart"/>
      <w:r w:rsidRPr="00300E3F">
        <w:t>Trinion</w:t>
      </w:r>
      <w:proofErr w:type="spellEnd"/>
      <w:r w:rsidRPr="00300E3F">
        <w:t xml:space="preserve"> exists to:</w:t>
      </w:r>
    </w:p>
    <w:p w14:paraId="5B1E7091" w14:textId="77777777" w:rsidR="00300E3F" w:rsidRPr="00300E3F" w:rsidRDefault="00300E3F" w:rsidP="00F1185C">
      <w:pPr>
        <w:numPr>
          <w:ilvl w:val="0"/>
          <w:numId w:val="78"/>
        </w:numPr>
      </w:pPr>
      <w:r w:rsidRPr="00300E3F">
        <w:t>Restore sustained naval gunfire</w:t>
      </w:r>
    </w:p>
    <w:p w14:paraId="39D14B42" w14:textId="77777777" w:rsidR="00300E3F" w:rsidRPr="00300E3F" w:rsidRDefault="00300E3F" w:rsidP="00F1185C">
      <w:pPr>
        <w:numPr>
          <w:ilvl w:val="0"/>
          <w:numId w:val="78"/>
        </w:numPr>
      </w:pPr>
      <w:r w:rsidRPr="00300E3F">
        <w:t>Reduce missile expenditure</w:t>
      </w:r>
    </w:p>
    <w:p w14:paraId="2D4101FD" w14:textId="77777777" w:rsidR="00300E3F" w:rsidRPr="00300E3F" w:rsidRDefault="00300E3F" w:rsidP="00F1185C">
      <w:pPr>
        <w:numPr>
          <w:ilvl w:val="0"/>
          <w:numId w:val="78"/>
        </w:numPr>
      </w:pPr>
      <w:r w:rsidRPr="00300E3F">
        <w:t>Provide hypersonic and swarm defense options</w:t>
      </w:r>
    </w:p>
    <w:p w14:paraId="31F606AD" w14:textId="77777777" w:rsidR="00300E3F" w:rsidRPr="00300E3F" w:rsidRDefault="00300E3F" w:rsidP="00F1185C">
      <w:pPr>
        <w:numPr>
          <w:ilvl w:val="0"/>
          <w:numId w:val="78"/>
        </w:numPr>
      </w:pPr>
      <w:r w:rsidRPr="00300E3F">
        <w:t>Deliver long-range surface and shore fires</w:t>
      </w:r>
    </w:p>
    <w:p w14:paraId="466AE46D" w14:textId="77777777" w:rsidR="00300E3F" w:rsidRPr="00300E3F" w:rsidRDefault="00300E3F" w:rsidP="00300E3F">
      <w:r w:rsidRPr="00300E3F">
        <w:lastRenderedPageBreak/>
        <w:t xml:space="preserve">Until </w:t>
      </w:r>
      <w:proofErr w:type="spellStart"/>
      <w:r w:rsidRPr="00300E3F">
        <w:t>Trinion</w:t>
      </w:r>
      <w:proofErr w:type="spellEnd"/>
      <w:r w:rsidRPr="00300E3F">
        <w:t xml:space="preserve"> is fully validated:</w:t>
      </w:r>
    </w:p>
    <w:p w14:paraId="0DCA11AD" w14:textId="77777777" w:rsidR="00300E3F" w:rsidRPr="00300E3F" w:rsidRDefault="00300E3F" w:rsidP="00F1185C">
      <w:pPr>
        <w:numPr>
          <w:ilvl w:val="0"/>
          <w:numId w:val="79"/>
        </w:numPr>
      </w:pPr>
      <w:r w:rsidRPr="00300E3F">
        <w:t>Mk-45 Mod 4 IWMs serve as the baseline</w:t>
      </w:r>
    </w:p>
    <w:p w14:paraId="1C14D8CA" w14:textId="77777777" w:rsidR="00300E3F" w:rsidRPr="00300E3F" w:rsidRDefault="00300E3F" w:rsidP="00F1185C">
      <w:pPr>
        <w:numPr>
          <w:ilvl w:val="0"/>
          <w:numId w:val="79"/>
        </w:numPr>
      </w:pPr>
      <w:proofErr w:type="spellStart"/>
      <w:r w:rsidRPr="00300E3F">
        <w:t>Trinion</w:t>
      </w:r>
      <w:proofErr w:type="spellEnd"/>
      <w:r w:rsidRPr="00300E3F">
        <w:t xml:space="preserve"> is introduced incrementally through refits</w:t>
      </w:r>
    </w:p>
    <w:p w14:paraId="66CD8709" w14:textId="77777777" w:rsidR="00300E3F" w:rsidRPr="00300E3F" w:rsidRDefault="00000000" w:rsidP="00300E3F">
      <w:r>
        <w:pict w14:anchorId="5C7A076B">
          <v:rect id="_x0000_i1061" style="width:0;height:1.5pt" o:hralign="center" o:hrstd="t" o:hr="t" fillcolor="#a0a0a0" stroked="f"/>
        </w:pict>
      </w:r>
    </w:p>
    <w:p w14:paraId="75C2534F" w14:textId="77777777" w:rsidR="00300E3F" w:rsidRPr="00300E3F" w:rsidRDefault="00300E3F" w:rsidP="00300E3F">
      <w:pPr>
        <w:rPr>
          <w:b/>
          <w:bCs/>
        </w:rPr>
      </w:pPr>
      <w:r w:rsidRPr="00300E3F">
        <w:rPr>
          <w:b/>
          <w:bCs/>
        </w:rPr>
        <w:t>V.9 Modular Architecture as Risk Control (LCB / IWM / IMM)</w:t>
      </w:r>
    </w:p>
    <w:p w14:paraId="3B03053F" w14:textId="77777777" w:rsidR="00300E3F" w:rsidRPr="00300E3F" w:rsidRDefault="00300E3F" w:rsidP="00300E3F">
      <w:r w:rsidRPr="00300E3F">
        <w:t xml:space="preserve">All future major </w:t>
      </w:r>
      <w:proofErr w:type="gramStart"/>
      <w:r w:rsidRPr="00300E3F">
        <w:t>weapon</w:t>
      </w:r>
      <w:proofErr w:type="gramEnd"/>
      <w:r w:rsidRPr="00300E3F">
        <w:t xml:space="preserve"> and mission systems—regardless of origin—must conform to:</w:t>
      </w:r>
    </w:p>
    <w:p w14:paraId="7DED0BFD" w14:textId="77777777" w:rsidR="00300E3F" w:rsidRPr="00300E3F" w:rsidRDefault="00300E3F" w:rsidP="00F1185C">
      <w:pPr>
        <w:numPr>
          <w:ilvl w:val="0"/>
          <w:numId w:val="80"/>
        </w:numPr>
      </w:pPr>
      <w:r w:rsidRPr="00300E3F">
        <w:t>LCB volume constraints</w:t>
      </w:r>
    </w:p>
    <w:p w14:paraId="09F1DB67" w14:textId="77777777" w:rsidR="00300E3F" w:rsidRPr="00300E3F" w:rsidRDefault="00300E3F" w:rsidP="00F1185C">
      <w:pPr>
        <w:numPr>
          <w:ilvl w:val="0"/>
          <w:numId w:val="80"/>
        </w:numPr>
      </w:pPr>
      <w:r w:rsidRPr="00300E3F">
        <w:t>IWM or IMM standards</w:t>
      </w:r>
    </w:p>
    <w:p w14:paraId="1E7AC6E0" w14:textId="77777777" w:rsidR="00300E3F" w:rsidRPr="00300E3F" w:rsidRDefault="00300E3F" w:rsidP="00F1185C">
      <w:pPr>
        <w:numPr>
          <w:ilvl w:val="0"/>
          <w:numId w:val="80"/>
        </w:numPr>
      </w:pPr>
      <w:r w:rsidRPr="00300E3F">
        <w:t>Government-owned interfaces</w:t>
      </w:r>
    </w:p>
    <w:p w14:paraId="672C4BA6" w14:textId="77777777" w:rsidR="00300E3F" w:rsidRPr="00300E3F" w:rsidRDefault="00300E3F" w:rsidP="00300E3F">
      <w:r w:rsidRPr="00300E3F">
        <w:t>This includes:</w:t>
      </w:r>
    </w:p>
    <w:p w14:paraId="295F1C10" w14:textId="77777777" w:rsidR="00300E3F" w:rsidRPr="00300E3F" w:rsidRDefault="00300E3F" w:rsidP="00F1185C">
      <w:pPr>
        <w:numPr>
          <w:ilvl w:val="0"/>
          <w:numId w:val="81"/>
        </w:numPr>
      </w:pPr>
      <w:r w:rsidRPr="00300E3F">
        <w:t>Mk-41 VLS IWM (64-cell stopgap)</w:t>
      </w:r>
    </w:p>
    <w:p w14:paraId="40C455D9" w14:textId="77777777" w:rsidR="00300E3F" w:rsidRPr="00300E3F" w:rsidRDefault="00300E3F" w:rsidP="00F1185C">
      <w:pPr>
        <w:numPr>
          <w:ilvl w:val="0"/>
          <w:numId w:val="81"/>
        </w:numPr>
      </w:pPr>
      <w:r w:rsidRPr="00300E3F">
        <w:t>APM hypersonic payload IWMs</w:t>
      </w:r>
    </w:p>
    <w:p w14:paraId="471E3CF9" w14:textId="77777777" w:rsidR="00300E3F" w:rsidRPr="00300E3F" w:rsidRDefault="00300E3F" w:rsidP="00F1185C">
      <w:pPr>
        <w:numPr>
          <w:ilvl w:val="0"/>
          <w:numId w:val="81"/>
        </w:numPr>
      </w:pPr>
      <w:r w:rsidRPr="00300E3F">
        <w:t>Future railguns</w:t>
      </w:r>
    </w:p>
    <w:p w14:paraId="6E15FFCF" w14:textId="77777777" w:rsidR="00300E3F" w:rsidRPr="00300E3F" w:rsidRDefault="00300E3F" w:rsidP="00F1185C">
      <w:pPr>
        <w:numPr>
          <w:ilvl w:val="0"/>
          <w:numId w:val="81"/>
        </w:numPr>
      </w:pPr>
      <w:r w:rsidRPr="00300E3F">
        <w:t>Future directed-energy weapons</w:t>
      </w:r>
    </w:p>
    <w:p w14:paraId="5D03A2DB" w14:textId="77777777" w:rsidR="00300E3F" w:rsidRPr="00300E3F" w:rsidRDefault="00300E3F" w:rsidP="00F1185C">
      <w:pPr>
        <w:numPr>
          <w:ilvl w:val="0"/>
          <w:numId w:val="81"/>
        </w:numPr>
      </w:pPr>
      <w:r w:rsidRPr="00300E3F">
        <w:t>Any revived AGS-type system</w:t>
      </w:r>
    </w:p>
    <w:p w14:paraId="6F8B92BB" w14:textId="77777777" w:rsidR="00300E3F" w:rsidRPr="00300E3F" w:rsidRDefault="00300E3F" w:rsidP="00F1185C">
      <w:pPr>
        <w:numPr>
          <w:ilvl w:val="0"/>
          <w:numId w:val="81"/>
        </w:numPr>
      </w:pPr>
      <w:r w:rsidRPr="00300E3F">
        <w:t>Any torpedo-defense or counter-hypersonic system</w:t>
      </w:r>
    </w:p>
    <w:p w14:paraId="588914B5" w14:textId="77777777" w:rsidR="00300E3F" w:rsidRPr="00300E3F" w:rsidRDefault="00300E3F" w:rsidP="00300E3F">
      <w:r w:rsidRPr="00300E3F">
        <w:t>No system that cannot fit within the IWM or IMM framework may be installed.</w:t>
      </w:r>
    </w:p>
    <w:p w14:paraId="1DEC3880" w14:textId="77777777" w:rsidR="00300E3F" w:rsidRPr="00300E3F" w:rsidRDefault="00000000" w:rsidP="00300E3F">
      <w:r>
        <w:pict w14:anchorId="507B780D">
          <v:rect id="_x0000_i1062" style="width:0;height:1.5pt" o:hralign="center" o:hrstd="t" o:hr="t" fillcolor="#a0a0a0" stroked="f"/>
        </w:pict>
      </w:r>
    </w:p>
    <w:p w14:paraId="0A404AB0" w14:textId="77777777" w:rsidR="00300E3F" w:rsidRPr="00300E3F" w:rsidRDefault="00300E3F" w:rsidP="00300E3F">
      <w:pPr>
        <w:rPr>
          <w:b/>
          <w:bCs/>
        </w:rPr>
      </w:pPr>
      <w:r w:rsidRPr="00300E3F">
        <w:rPr>
          <w:b/>
          <w:bCs/>
        </w:rPr>
        <w:t>V.10 Strategic Outcome</w:t>
      </w:r>
    </w:p>
    <w:p w14:paraId="5F7E00A7" w14:textId="77777777" w:rsidR="00300E3F" w:rsidRPr="00300E3F" w:rsidRDefault="00300E3F" w:rsidP="00300E3F">
      <w:r w:rsidRPr="00300E3F">
        <w:t xml:space="preserve">Together, these </w:t>
      </w:r>
      <w:proofErr w:type="gramStart"/>
      <w:r w:rsidRPr="00300E3F">
        <w:t>design</w:t>
      </w:r>
      <w:proofErr w:type="gramEnd"/>
      <w:r w:rsidRPr="00300E3F">
        <w:t xml:space="preserve"> </w:t>
      </w:r>
      <w:proofErr w:type="gramStart"/>
      <w:r w:rsidRPr="00300E3F">
        <w:t>enablers</w:t>
      </w:r>
      <w:proofErr w:type="gramEnd"/>
      <w:r w:rsidRPr="00300E3F">
        <w:t xml:space="preserve"> ensure that </w:t>
      </w:r>
      <w:proofErr w:type="spellStart"/>
      <w:r w:rsidRPr="00300E3F">
        <w:t>TriSeadon</w:t>
      </w:r>
      <w:proofErr w:type="spellEnd"/>
      <w:r w:rsidRPr="00300E3F">
        <w:t>:</w:t>
      </w:r>
    </w:p>
    <w:p w14:paraId="7FEBE1C7" w14:textId="77777777" w:rsidR="00300E3F" w:rsidRPr="00300E3F" w:rsidRDefault="00300E3F" w:rsidP="00F1185C">
      <w:pPr>
        <w:numPr>
          <w:ilvl w:val="0"/>
          <w:numId w:val="82"/>
        </w:numPr>
      </w:pPr>
      <w:proofErr w:type="gramStart"/>
      <w:r w:rsidRPr="00300E3F">
        <w:t>Evolves</w:t>
      </w:r>
      <w:proofErr w:type="gramEnd"/>
      <w:r w:rsidRPr="00300E3F">
        <w:t xml:space="preserve"> without disruption</w:t>
      </w:r>
    </w:p>
    <w:p w14:paraId="17418AB4" w14:textId="77777777" w:rsidR="00300E3F" w:rsidRPr="00300E3F" w:rsidRDefault="00300E3F" w:rsidP="00F1185C">
      <w:pPr>
        <w:numPr>
          <w:ilvl w:val="0"/>
          <w:numId w:val="82"/>
        </w:numPr>
      </w:pPr>
      <w:proofErr w:type="gramStart"/>
      <w:r w:rsidRPr="00300E3F">
        <w:t>Modernizes</w:t>
      </w:r>
      <w:proofErr w:type="gramEnd"/>
      <w:r w:rsidRPr="00300E3F">
        <w:t xml:space="preserve"> without pause</w:t>
      </w:r>
    </w:p>
    <w:p w14:paraId="4872D529" w14:textId="77777777" w:rsidR="00300E3F" w:rsidRPr="00300E3F" w:rsidRDefault="00300E3F" w:rsidP="00F1185C">
      <w:pPr>
        <w:numPr>
          <w:ilvl w:val="0"/>
          <w:numId w:val="82"/>
        </w:numPr>
      </w:pPr>
      <w:r w:rsidRPr="00300E3F">
        <w:t>Competes without vendor capture</w:t>
      </w:r>
    </w:p>
    <w:p w14:paraId="78686174" w14:textId="77777777" w:rsidR="00300E3F" w:rsidRPr="00300E3F" w:rsidRDefault="00300E3F" w:rsidP="00F1185C">
      <w:pPr>
        <w:numPr>
          <w:ilvl w:val="0"/>
          <w:numId w:val="82"/>
        </w:numPr>
      </w:pPr>
      <w:r w:rsidRPr="00300E3F">
        <w:t>Survives without fragility</w:t>
      </w:r>
    </w:p>
    <w:p w14:paraId="576F9DFE" w14:textId="77777777" w:rsidR="00300E3F" w:rsidRPr="00300E3F" w:rsidRDefault="00300E3F" w:rsidP="00F1185C">
      <w:pPr>
        <w:numPr>
          <w:ilvl w:val="0"/>
          <w:numId w:val="82"/>
        </w:numPr>
      </w:pPr>
      <w:r w:rsidRPr="00300E3F">
        <w:t>Builds without waiting</w:t>
      </w:r>
    </w:p>
    <w:p w14:paraId="700D070A" w14:textId="77777777" w:rsidR="00300E3F" w:rsidRPr="00300E3F" w:rsidRDefault="00300E3F" w:rsidP="00300E3F">
      <w:proofErr w:type="spellStart"/>
      <w:r w:rsidRPr="00300E3F">
        <w:t>TriSeadon</w:t>
      </w:r>
      <w:proofErr w:type="spellEnd"/>
      <w:r w:rsidRPr="00300E3F">
        <w:t xml:space="preserve"> is not defined by any single technology.</w:t>
      </w:r>
    </w:p>
    <w:p w14:paraId="3ED40ECF" w14:textId="77777777" w:rsidR="00300E3F" w:rsidRDefault="00300E3F" w:rsidP="00300E3F">
      <w:r w:rsidRPr="00300E3F">
        <w:lastRenderedPageBreak/>
        <w:t xml:space="preserve">It is defined by </w:t>
      </w:r>
      <w:r w:rsidRPr="00300E3F">
        <w:rPr>
          <w:b/>
          <w:bCs/>
        </w:rPr>
        <w:t>discipline, integration, and longevity</w:t>
      </w:r>
      <w:r w:rsidRPr="00300E3F">
        <w:t>.</w:t>
      </w:r>
    </w:p>
    <w:p w14:paraId="0343070E" w14:textId="77777777" w:rsidR="007D487C" w:rsidRPr="007D487C" w:rsidRDefault="007D487C" w:rsidP="007D487C">
      <w:pPr>
        <w:rPr>
          <w:b/>
          <w:bCs/>
        </w:rPr>
      </w:pPr>
      <w:r w:rsidRPr="007D487C">
        <w:rPr>
          <w:b/>
          <w:bCs/>
        </w:rPr>
        <w:t>SECTION VI — COMMON CORE STANDARDIZATION &amp; FLEET COHERENCE</w:t>
      </w:r>
    </w:p>
    <w:p w14:paraId="3D7260C7" w14:textId="77777777" w:rsidR="007D487C" w:rsidRPr="007D487C" w:rsidRDefault="007D487C" w:rsidP="007D487C">
      <w:pPr>
        <w:rPr>
          <w:b/>
          <w:bCs/>
        </w:rPr>
      </w:pPr>
      <w:r w:rsidRPr="007D487C">
        <w:rPr>
          <w:b/>
          <w:bCs/>
        </w:rPr>
        <w:t>VI.1 Purpose of the Common Core</w:t>
      </w:r>
    </w:p>
    <w:p w14:paraId="67F79114" w14:textId="77777777" w:rsidR="007D487C" w:rsidRPr="007D487C" w:rsidRDefault="007D487C" w:rsidP="007D487C">
      <w:r w:rsidRPr="007D487C">
        <w:t xml:space="preserve">The </w:t>
      </w:r>
      <w:proofErr w:type="spellStart"/>
      <w:r w:rsidRPr="007D487C">
        <w:t>TriSeadon</w:t>
      </w:r>
      <w:proofErr w:type="spellEnd"/>
      <w:r w:rsidRPr="007D487C">
        <w:t xml:space="preserve"> Fleet is built around a </w:t>
      </w:r>
      <w:r w:rsidRPr="007D487C">
        <w:rPr>
          <w:b/>
          <w:bCs/>
        </w:rPr>
        <w:t>Common Core standardization doctrine</w:t>
      </w:r>
      <w:r w:rsidRPr="007D487C">
        <w:t xml:space="preserve"> that governs all non-mission-unique systems, components, and interfaces across every ship class and flight. The Common Core is the foundation that allows </w:t>
      </w:r>
      <w:proofErr w:type="spellStart"/>
      <w:r w:rsidRPr="007D487C">
        <w:t>TriSeadon</w:t>
      </w:r>
      <w:proofErr w:type="spellEnd"/>
      <w:r w:rsidRPr="007D487C">
        <w:t xml:space="preserve"> to scale, modernize, and sustain a large fleet over a 50-year service life without cost collapse, logistics fragmentation, or workforce silos.</w:t>
      </w:r>
    </w:p>
    <w:p w14:paraId="1F85947E" w14:textId="77777777" w:rsidR="007D487C" w:rsidRPr="007D487C" w:rsidRDefault="007D487C" w:rsidP="007D487C">
      <w:r w:rsidRPr="007D487C">
        <w:t xml:space="preserve">Where SNCD governs </w:t>
      </w:r>
      <w:r w:rsidRPr="007D487C">
        <w:rPr>
          <w:b/>
          <w:bCs/>
        </w:rPr>
        <w:t xml:space="preserve">how ships see, fight, and share </w:t>
      </w:r>
      <w:proofErr w:type="gramStart"/>
      <w:r w:rsidRPr="007D487C">
        <w:rPr>
          <w:b/>
          <w:bCs/>
        </w:rPr>
        <w:t>the battlespace</w:t>
      </w:r>
      <w:proofErr w:type="gramEnd"/>
      <w:r w:rsidRPr="007D487C">
        <w:t xml:space="preserve">, the Common Core governs </w:t>
      </w:r>
      <w:r w:rsidRPr="007D487C">
        <w:rPr>
          <w:b/>
          <w:bCs/>
        </w:rPr>
        <w:t>how ships are built, maintained, supplied, trained, and sustained</w:t>
      </w:r>
      <w:r w:rsidRPr="007D487C">
        <w:t>.</w:t>
      </w:r>
    </w:p>
    <w:p w14:paraId="629E72A6" w14:textId="77777777" w:rsidR="007D487C" w:rsidRPr="007D487C" w:rsidRDefault="007D487C" w:rsidP="007D487C">
      <w:r w:rsidRPr="007D487C">
        <w:t>The Common Core is not a design preference. It is a structural requirement.</w:t>
      </w:r>
    </w:p>
    <w:p w14:paraId="73A13214" w14:textId="77777777" w:rsidR="007D487C" w:rsidRPr="007D487C" w:rsidRDefault="00000000" w:rsidP="007D487C">
      <w:r>
        <w:pict w14:anchorId="79AAA333">
          <v:rect id="_x0000_i1063" style="width:0;height:1.5pt" o:hralign="center" o:hrstd="t" o:hr="t" fillcolor="#a0a0a0" stroked="f"/>
        </w:pict>
      </w:r>
    </w:p>
    <w:p w14:paraId="0A0B1910" w14:textId="77777777" w:rsidR="007D487C" w:rsidRPr="007D487C" w:rsidRDefault="007D487C" w:rsidP="007D487C">
      <w:pPr>
        <w:rPr>
          <w:b/>
          <w:bCs/>
        </w:rPr>
      </w:pPr>
      <w:r w:rsidRPr="007D487C">
        <w:rPr>
          <w:b/>
          <w:bCs/>
        </w:rPr>
        <w:t>VI.2 Scope of the Common Core</w:t>
      </w:r>
    </w:p>
    <w:p w14:paraId="66CD2E96" w14:textId="77777777" w:rsidR="007D487C" w:rsidRPr="007D487C" w:rsidRDefault="007D487C" w:rsidP="007D487C">
      <w:r w:rsidRPr="007D487C">
        <w:t xml:space="preserve">The Common Core applies fleet-wide to all systems that are </w:t>
      </w:r>
      <w:r w:rsidRPr="007D487C">
        <w:rPr>
          <w:b/>
          <w:bCs/>
        </w:rPr>
        <w:t>not explicitly mission-differentiating</w:t>
      </w:r>
      <w:r w:rsidRPr="007D487C">
        <w:t>. This includes, but is not limited to:</w:t>
      </w:r>
    </w:p>
    <w:p w14:paraId="68811E09" w14:textId="77777777" w:rsidR="007D487C" w:rsidRPr="007D487C" w:rsidRDefault="007D487C" w:rsidP="007D487C">
      <w:r w:rsidRPr="007D487C">
        <w:t>• Pumps, valves, piping, chillers, heat exchangers</w:t>
      </w:r>
      <w:r w:rsidRPr="007D487C">
        <w:br/>
        <w:t>• Electrical panels, cabling, breakers, connectors</w:t>
      </w:r>
      <w:r w:rsidRPr="007D487C">
        <w:br/>
        <w:t>• HVAC units, air handlers, filters, ducting</w:t>
      </w:r>
      <w:r w:rsidRPr="007D487C">
        <w:br/>
        <w:t>• Doors, hatches, ladders, rails, deck coverings, windows</w:t>
      </w:r>
      <w:r w:rsidRPr="007D487C">
        <w:br/>
        <w:t>• Lighting, fixtures, furnishings, lockers, berthing hardware</w:t>
      </w:r>
      <w:r w:rsidRPr="007D487C">
        <w:br/>
        <w:t>• Galleys, food service equipment, wardroom and mess fittings</w:t>
      </w:r>
      <w:r w:rsidRPr="007D487C">
        <w:br/>
        <w:t>• Tools, maintenance equipment, diagnostic gear</w:t>
      </w:r>
      <w:r w:rsidRPr="007D487C">
        <w:br/>
        <w:t>• Damage control equipment and fittings</w:t>
      </w:r>
      <w:r w:rsidRPr="007D487C">
        <w:br/>
        <w:t>• Computing hardware (screens, processors, mounts, keyboards)</w:t>
      </w:r>
      <w:r w:rsidRPr="007D487C">
        <w:br/>
        <w:t>• One-Consul workstations and interfaces (hardware form factor)</w:t>
      </w:r>
    </w:p>
    <w:p w14:paraId="3C6A2E8A" w14:textId="77777777" w:rsidR="007D487C" w:rsidRPr="007D487C" w:rsidRDefault="007D487C" w:rsidP="007D487C">
      <w:r w:rsidRPr="007D487C">
        <w:t xml:space="preserve">Every Common Core item carries </w:t>
      </w:r>
      <w:r w:rsidRPr="007D487C">
        <w:rPr>
          <w:b/>
          <w:bCs/>
        </w:rPr>
        <w:t>one approved SKU family</w:t>
      </w:r>
      <w:r w:rsidRPr="007D487C">
        <w:t xml:space="preserve"> across the entire </w:t>
      </w:r>
      <w:proofErr w:type="spellStart"/>
      <w:r w:rsidRPr="007D487C">
        <w:t>TriSeadon</w:t>
      </w:r>
      <w:proofErr w:type="spellEnd"/>
      <w:r w:rsidRPr="007D487C">
        <w:t xml:space="preserve"> Fleet unless a documented exception is approved at the fleet level.</w:t>
      </w:r>
    </w:p>
    <w:p w14:paraId="508833DB" w14:textId="77777777" w:rsidR="007D487C" w:rsidRPr="007D487C" w:rsidRDefault="00000000" w:rsidP="007D487C">
      <w:r>
        <w:pict w14:anchorId="2243E267">
          <v:rect id="_x0000_i1064" style="width:0;height:1.5pt" o:hralign="center" o:hrstd="t" o:hr="t" fillcolor="#a0a0a0" stroked="f"/>
        </w:pict>
      </w:r>
    </w:p>
    <w:p w14:paraId="143A3C97" w14:textId="77777777" w:rsidR="007D487C" w:rsidRPr="007D487C" w:rsidRDefault="007D487C" w:rsidP="007D487C">
      <w:pPr>
        <w:rPr>
          <w:b/>
          <w:bCs/>
        </w:rPr>
      </w:pPr>
      <w:r w:rsidRPr="007D487C">
        <w:rPr>
          <w:b/>
          <w:bCs/>
        </w:rPr>
        <w:t>VI.3 What the Common Core Is Not</w:t>
      </w:r>
    </w:p>
    <w:p w14:paraId="19333324" w14:textId="77777777" w:rsidR="007D487C" w:rsidRPr="007D487C" w:rsidRDefault="007D487C" w:rsidP="007D487C">
      <w:r w:rsidRPr="007D487C">
        <w:t xml:space="preserve">The Common Core does </w:t>
      </w:r>
      <w:r w:rsidRPr="007D487C">
        <w:rPr>
          <w:b/>
          <w:bCs/>
        </w:rPr>
        <w:t>not</w:t>
      </w:r>
      <w:r w:rsidRPr="007D487C">
        <w:t xml:space="preserve"> eliminate specialization.</w:t>
      </w:r>
    </w:p>
    <w:p w14:paraId="5C3DAE17" w14:textId="77777777" w:rsidR="007D487C" w:rsidRPr="007D487C" w:rsidRDefault="007D487C" w:rsidP="007D487C">
      <w:r w:rsidRPr="007D487C">
        <w:lastRenderedPageBreak/>
        <w:t xml:space="preserve">It does </w:t>
      </w:r>
      <w:r w:rsidRPr="007D487C">
        <w:rPr>
          <w:b/>
          <w:bCs/>
        </w:rPr>
        <w:t>not</w:t>
      </w:r>
      <w:r w:rsidRPr="007D487C">
        <w:t xml:space="preserve"> require:</w:t>
      </w:r>
      <w:r w:rsidRPr="007D487C">
        <w:br/>
        <w:t>• identical weapon loadouts</w:t>
      </w:r>
      <w:r w:rsidRPr="007D487C">
        <w:br/>
        <w:t>• identical Integration Modules (IWMs / IMMs)</w:t>
      </w:r>
      <w:r w:rsidRPr="007D487C">
        <w:br/>
        <w:t>• identical mission configurations</w:t>
      </w:r>
      <w:r w:rsidRPr="007D487C">
        <w:br/>
        <w:t>• identical aviation or detachment assignments</w:t>
      </w:r>
    </w:p>
    <w:p w14:paraId="454C832B" w14:textId="77777777" w:rsidR="007D487C" w:rsidRPr="007D487C" w:rsidRDefault="007D487C" w:rsidP="007D487C">
      <w:r w:rsidRPr="007D487C">
        <w:t xml:space="preserve">Those distinctions are handled through </w:t>
      </w:r>
      <w:r w:rsidRPr="007D487C">
        <w:rPr>
          <w:b/>
          <w:bCs/>
        </w:rPr>
        <w:t>modularity and allocation</w:t>
      </w:r>
      <w:r w:rsidRPr="007D487C">
        <w:t>, not through divergent ship infrastructure.</w:t>
      </w:r>
    </w:p>
    <w:p w14:paraId="2350E828" w14:textId="77777777" w:rsidR="007D487C" w:rsidRPr="007D487C" w:rsidRDefault="007D487C" w:rsidP="007D487C">
      <w:r w:rsidRPr="007D487C">
        <w:t xml:space="preserve">The Common Core ensures that </w:t>
      </w:r>
      <w:r w:rsidRPr="007D487C">
        <w:rPr>
          <w:b/>
          <w:bCs/>
        </w:rPr>
        <w:t>differences occur only where they create combat value</w:t>
      </w:r>
      <w:r w:rsidRPr="007D487C">
        <w:t>.</w:t>
      </w:r>
    </w:p>
    <w:p w14:paraId="71E710B5" w14:textId="77777777" w:rsidR="007D487C" w:rsidRPr="007D487C" w:rsidRDefault="00000000" w:rsidP="007D487C">
      <w:r>
        <w:pict w14:anchorId="21513B19">
          <v:rect id="_x0000_i1065" style="width:0;height:1.5pt" o:hralign="center" o:hrstd="t" o:hr="t" fillcolor="#a0a0a0" stroked="f"/>
        </w:pict>
      </w:r>
    </w:p>
    <w:p w14:paraId="4878E936" w14:textId="77777777" w:rsidR="007D487C" w:rsidRPr="007D487C" w:rsidRDefault="007D487C" w:rsidP="007D487C">
      <w:pPr>
        <w:rPr>
          <w:b/>
          <w:bCs/>
        </w:rPr>
      </w:pPr>
      <w:r w:rsidRPr="007D487C">
        <w:rPr>
          <w:b/>
          <w:bCs/>
        </w:rPr>
        <w:t>VI.4 Common Core and Weapons / Sensors</w:t>
      </w:r>
    </w:p>
    <w:p w14:paraId="6197A763" w14:textId="77777777" w:rsidR="007D487C" w:rsidRPr="007D487C" w:rsidRDefault="007D487C" w:rsidP="007D487C">
      <w:r w:rsidRPr="007D487C">
        <w:t xml:space="preserve">The Common Core extends into weapons and sensors </w:t>
      </w:r>
      <w:r w:rsidRPr="007D487C">
        <w:rPr>
          <w:b/>
          <w:bCs/>
        </w:rPr>
        <w:t>at the interface and sustainment level</w:t>
      </w:r>
      <w:r w:rsidRPr="007D487C">
        <w:t>, not at the mission-selection level.</w:t>
      </w:r>
    </w:p>
    <w:p w14:paraId="11FD7AF4" w14:textId="77777777" w:rsidR="007D487C" w:rsidRPr="007D487C" w:rsidRDefault="007D487C" w:rsidP="007D487C">
      <w:r w:rsidRPr="007D487C">
        <w:t>For example:</w:t>
      </w:r>
      <w:r w:rsidRPr="007D487C">
        <w:br/>
        <w:t xml:space="preserve">• All ships use the same </w:t>
      </w:r>
      <w:r w:rsidRPr="007D487C">
        <w:rPr>
          <w:b/>
          <w:bCs/>
        </w:rPr>
        <w:t>Mk-57 PLS</w:t>
      </w:r>
      <w:r w:rsidRPr="007D487C">
        <w:t xml:space="preserve"> perimeter VLS system</w:t>
      </w:r>
      <w:r w:rsidRPr="007D487C">
        <w:br/>
        <w:t xml:space="preserve">• Legacy missile compatibility is provided via a </w:t>
      </w:r>
      <w:r w:rsidRPr="007D487C">
        <w:rPr>
          <w:b/>
          <w:bCs/>
        </w:rPr>
        <w:t>64-cell Mk-41 IWM</w:t>
      </w:r>
      <w:r w:rsidRPr="007D487C">
        <w:t xml:space="preserve"> (stop-gap, not a parallel VLS family)</w:t>
      </w:r>
      <w:r w:rsidRPr="007D487C">
        <w:br/>
        <w:t xml:space="preserve">• All close-in weapons mount through </w:t>
      </w:r>
      <w:r w:rsidRPr="007D487C">
        <w:rPr>
          <w:b/>
          <w:bCs/>
        </w:rPr>
        <w:t>Cerberus universal mounts</w:t>
      </w:r>
      <w:r w:rsidRPr="007D487C">
        <w:br/>
        <w:t xml:space="preserve">• All guns, VLS, DEW, and future weapons must be delivered as </w:t>
      </w:r>
      <w:r w:rsidRPr="007D487C">
        <w:rPr>
          <w:b/>
          <w:bCs/>
        </w:rPr>
        <w:t>certified IWMs</w:t>
      </w:r>
      <w:r w:rsidRPr="007D487C">
        <w:t xml:space="preserve"> that fit fleet-standard LCBs</w:t>
      </w:r>
    </w:p>
    <w:p w14:paraId="44628B07" w14:textId="77777777" w:rsidR="007D487C" w:rsidRPr="007D487C" w:rsidRDefault="007D487C" w:rsidP="007D487C">
      <w:r w:rsidRPr="007D487C">
        <w:t>Likewise, under SNCD:</w:t>
      </w:r>
      <w:r w:rsidRPr="007D487C">
        <w:br/>
        <w:t>• All ships use the same radar, sonar, EW, and combat-system families</w:t>
      </w:r>
      <w:r w:rsidRPr="007D487C">
        <w:br/>
        <w:t xml:space="preserve">• Mission focus is achieved by </w:t>
      </w:r>
      <w:r w:rsidRPr="007D487C">
        <w:rPr>
          <w:b/>
          <w:bCs/>
        </w:rPr>
        <w:t>quantity and emphasis</w:t>
      </w:r>
      <w:r w:rsidRPr="007D487C">
        <w:t>, not alternate equipment</w:t>
      </w:r>
    </w:p>
    <w:p w14:paraId="137C61B7" w14:textId="77777777" w:rsidR="007D487C" w:rsidRPr="007D487C" w:rsidRDefault="007D487C" w:rsidP="007D487C">
      <w:r w:rsidRPr="007D487C">
        <w:t xml:space="preserve">Common Core ensures that </w:t>
      </w:r>
      <w:r w:rsidRPr="007D487C">
        <w:rPr>
          <w:b/>
          <w:bCs/>
        </w:rPr>
        <w:t>no ship requires a unique supply chain</w:t>
      </w:r>
      <w:r w:rsidRPr="007D487C">
        <w:t>, even when ships differ in role.</w:t>
      </w:r>
    </w:p>
    <w:p w14:paraId="25BD589D" w14:textId="77777777" w:rsidR="007D487C" w:rsidRPr="007D487C" w:rsidRDefault="00000000" w:rsidP="007D487C">
      <w:r>
        <w:pict w14:anchorId="4454F1F8">
          <v:rect id="_x0000_i1066" style="width:0;height:1.5pt" o:hralign="center" o:hrstd="t" o:hr="t" fillcolor="#a0a0a0" stroked="f"/>
        </w:pict>
      </w:r>
    </w:p>
    <w:p w14:paraId="6BFD3C2D" w14:textId="77777777" w:rsidR="007D487C" w:rsidRPr="007D487C" w:rsidRDefault="007D487C" w:rsidP="007D487C">
      <w:pPr>
        <w:rPr>
          <w:b/>
          <w:bCs/>
        </w:rPr>
      </w:pPr>
      <w:r w:rsidRPr="007D487C">
        <w:rPr>
          <w:b/>
          <w:bCs/>
        </w:rPr>
        <w:t>VI.5 Common Core and Modularity</w:t>
      </w:r>
    </w:p>
    <w:p w14:paraId="6CFA6C94" w14:textId="77777777" w:rsidR="007D487C" w:rsidRPr="007D487C" w:rsidRDefault="007D487C" w:rsidP="007D487C">
      <w:r w:rsidRPr="007D487C">
        <w:t xml:space="preserve">The Common Core is what makes </w:t>
      </w:r>
      <w:proofErr w:type="spellStart"/>
      <w:r w:rsidRPr="007D487C">
        <w:t>TriSeadon</w:t>
      </w:r>
      <w:proofErr w:type="spellEnd"/>
      <w:r w:rsidRPr="007D487C">
        <w:t xml:space="preserve"> modularity </w:t>
      </w:r>
      <w:proofErr w:type="gramStart"/>
      <w:r w:rsidRPr="007D487C">
        <w:t>viable at</w:t>
      </w:r>
      <w:proofErr w:type="gramEnd"/>
      <w:r w:rsidRPr="007D487C">
        <w:t xml:space="preserve"> scale.</w:t>
      </w:r>
    </w:p>
    <w:p w14:paraId="5E2448B3" w14:textId="77777777" w:rsidR="007D487C" w:rsidRPr="007D487C" w:rsidRDefault="007D487C" w:rsidP="007D487C">
      <w:r w:rsidRPr="007D487C">
        <w:t>Because:</w:t>
      </w:r>
      <w:r w:rsidRPr="007D487C">
        <w:br/>
        <w:t>• LCB dimensions are identical across classes</w:t>
      </w:r>
      <w:r w:rsidRPr="007D487C">
        <w:br/>
        <w:t>• IWMs and IMMs are closed, certified systems</w:t>
      </w:r>
      <w:r w:rsidRPr="007D487C">
        <w:br/>
      </w:r>
      <w:r w:rsidRPr="007D487C">
        <w:lastRenderedPageBreak/>
        <w:t>• ISO modules dock through standardized interfaces</w:t>
      </w:r>
      <w:r w:rsidRPr="007D487C">
        <w:br/>
        <w:t>• Power, cooling, data, and firefighting hookups are identical</w:t>
      </w:r>
    </w:p>
    <w:p w14:paraId="3105DA43" w14:textId="77777777" w:rsidR="007D487C" w:rsidRPr="007D487C" w:rsidRDefault="007D487C" w:rsidP="007D487C">
      <w:r w:rsidRPr="007D487C">
        <w:t>Any approved IWM, IMM, or ISO module can be:</w:t>
      </w:r>
      <w:r w:rsidRPr="007D487C">
        <w:br/>
        <w:t xml:space="preserve">• installed in any compatible </w:t>
      </w:r>
      <w:proofErr w:type="spellStart"/>
      <w:r w:rsidRPr="007D487C">
        <w:t>TriSeadon</w:t>
      </w:r>
      <w:proofErr w:type="spellEnd"/>
      <w:r w:rsidRPr="007D487C">
        <w:t xml:space="preserve"> hull</w:t>
      </w:r>
      <w:r w:rsidRPr="007D487C">
        <w:br/>
        <w:t>• sustained using the same parts inventory</w:t>
      </w:r>
      <w:r w:rsidRPr="007D487C">
        <w:br/>
        <w:t>• supported by the same trained workforce</w:t>
      </w:r>
      <w:r w:rsidRPr="007D487C">
        <w:br/>
        <w:t>• upgraded or replaced without redesign</w:t>
      </w:r>
    </w:p>
    <w:p w14:paraId="48931102" w14:textId="77777777" w:rsidR="007D487C" w:rsidRPr="007D487C" w:rsidRDefault="007D487C" w:rsidP="007D487C">
      <w:r w:rsidRPr="007D487C">
        <w:t>Modularity without a Common Core becomes fragmentation.</w:t>
      </w:r>
      <w:r w:rsidRPr="007D487C">
        <w:br/>
      </w:r>
      <w:proofErr w:type="spellStart"/>
      <w:r w:rsidRPr="007D487C">
        <w:t>TriSeadon</w:t>
      </w:r>
      <w:proofErr w:type="spellEnd"/>
      <w:r w:rsidRPr="007D487C">
        <w:t xml:space="preserve"> avoids this by enforcing Common Core discipline first.</w:t>
      </w:r>
    </w:p>
    <w:p w14:paraId="4D005D4E" w14:textId="77777777" w:rsidR="007D487C" w:rsidRPr="007D487C" w:rsidRDefault="00000000" w:rsidP="007D487C">
      <w:r>
        <w:pict w14:anchorId="09D3804D">
          <v:rect id="_x0000_i1067" style="width:0;height:1.5pt" o:hralign="center" o:hrstd="t" o:hr="t" fillcolor="#a0a0a0" stroked="f"/>
        </w:pict>
      </w:r>
    </w:p>
    <w:p w14:paraId="2208628A" w14:textId="77777777" w:rsidR="007D487C" w:rsidRPr="007D487C" w:rsidRDefault="007D487C" w:rsidP="007D487C">
      <w:pPr>
        <w:rPr>
          <w:b/>
          <w:bCs/>
        </w:rPr>
      </w:pPr>
      <w:r w:rsidRPr="007D487C">
        <w:rPr>
          <w:b/>
          <w:bCs/>
        </w:rPr>
        <w:t>VI.6 Workforce, Training, and Mobility</w:t>
      </w:r>
    </w:p>
    <w:p w14:paraId="36B8FC82" w14:textId="77777777" w:rsidR="007D487C" w:rsidRPr="007D487C" w:rsidRDefault="007D487C" w:rsidP="007D487C">
      <w:r w:rsidRPr="007D487C">
        <w:t xml:space="preserve">The Common Core enables a </w:t>
      </w:r>
      <w:r w:rsidRPr="007D487C">
        <w:rPr>
          <w:b/>
          <w:bCs/>
        </w:rPr>
        <w:t>fleet-wide, mobile workforce</w:t>
      </w:r>
      <w:r w:rsidRPr="007D487C">
        <w:t>.</w:t>
      </w:r>
    </w:p>
    <w:p w14:paraId="71BBDFCA" w14:textId="77777777" w:rsidR="007D487C" w:rsidRPr="007D487C" w:rsidRDefault="007D487C" w:rsidP="007D487C">
      <w:r w:rsidRPr="007D487C">
        <w:t>Because ships share:</w:t>
      </w:r>
      <w:r w:rsidRPr="007D487C">
        <w:br/>
        <w:t>• layouts</w:t>
      </w:r>
      <w:r w:rsidRPr="007D487C">
        <w:br/>
        <w:t>• equipment</w:t>
      </w:r>
      <w:r w:rsidRPr="007D487C">
        <w:br/>
        <w:t>• consoles</w:t>
      </w:r>
      <w:r w:rsidRPr="007D487C">
        <w:br/>
        <w:t>• maintenance procedures</w:t>
      </w:r>
      <w:r w:rsidRPr="007D487C">
        <w:br/>
        <w:t>• damage control systems</w:t>
      </w:r>
    </w:p>
    <w:p w14:paraId="4F853D0C" w14:textId="77777777" w:rsidR="007D487C" w:rsidRPr="007D487C" w:rsidRDefault="007D487C" w:rsidP="007D487C">
      <w:r w:rsidRPr="007D487C">
        <w:t>Personnel can:</w:t>
      </w:r>
      <w:r w:rsidRPr="007D487C">
        <w:br/>
        <w:t>• cross-deck between classes with minimal retraining</w:t>
      </w:r>
      <w:r w:rsidRPr="007D487C">
        <w:br/>
        <w:t>• rotate between GOGO, GOCO, and COCO yards</w:t>
      </w:r>
      <w:r w:rsidRPr="007D487C">
        <w:br/>
        <w:t>• shift from construction to refit to sustainment roles</w:t>
      </w:r>
      <w:r w:rsidRPr="007D487C">
        <w:br/>
        <w:t>• surge during conflict or industrial disruption</w:t>
      </w:r>
    </w:p>
    <w:p w14:paraId="4583C828" w14:textId="77777777" w:rsidR="007D487C" w:rsidRPr="007D487C" w:rsidRDefault="007D487C" w:rsidP="007D487C">
      <w:r w:rsidRPr="007D487C">
        <w:t>Training pipelines are unified. Certifications are portable. Skills do not strand with a single hull type or yard.</w:t>
      </w:r>
    </w:p>
    <w:p w14:paraId="6BA2755A" w14:textId="77777777" w:rsidR="007D487C" w:rsidRPr="007D487C" w:rsidRDefault="00000000" w:rsidP="007D487C">
      <w:r>
        <w:pict w14:anchorId="11EDCF36">
          <v:rect id="_x0000_i1068" style="width:0;height:1.5pt" o:hralign="center" o:hrstd="t" o:hr="t" fillcolor="#a0a0a0" stroked="f"/>
        </w:pict>
      </w:r>
    </w:p>
    <w:p w14:paraId="527D0132" w14:textId="77777777" w:rsidR="007D487C" w:rsidRPr="007D487C" w:rsidRDefault="007D487C" w:rsidP="007D487C">
      <w:pPr>
        <w:rPr>
          <w:b/>
          <w:bCs/>
        </w:rPr>
      </w:pPr>
      <w:r w:rsidRPr="007D487C">
        <w:rPr>
          <w:b/>
          <w:bCs/>
        </w:rPr>
        <w:t>VI.7 Lifecycle Cost Control and Inventory Reduction</w:t>
      </w:r>
    </w:p>
    <w:p w14:paraId="20A3AC9D" w14:textId="77777777" w:rsidR="007D487C" w:rsidRPr="007D487C" w:rsidRDefault="007D487C" w:rsidP="007D487C">
      <w:r w:rsidRPr="007D487C">
        <w:t>Common Core standardization dramatically reduces:</w:t>
      </w:r>
    </w:p>
    <w:p w14:paraId="4221C785" w14:textId="77777777" w:rsidR="007D487C" w:rsidRPr="007D487C" w:rsidRDefault="007D487C" w:rsidP="007D487C">
      <w:r w:rsidRPr="007D487C">
        <w:t>• spare part proliferation</w:t>
      </w:r>
      <w:r w:rsidRPr="007D487C">
        <w:br/>
        <w:t>• warehouse footprint</w:t>
      </w:r>
      <w:r w:rsidRPr="007D487C">
        <w:br/>
        <w:t>• technical manuals</w:t>
      </w:r>
      <w:r w:rsidRPr="007D487C">
        <w:br/>
        <w:t>• test and certification cycles</w:t>
      </w:r>
      <w:r w:rsidRPr="007D487C">
        <w:br/>
      </w:r>
      <w:r w:rsidRPr="007D487C">
        <w:lastRenderedPageBreak/>
        <w:t>• vendor qualification overhead</w:t>
      </w:r>
      <w:r w:rsidRPr="007D487C">
        <w:br/>
        <w:t>• lifecycle sustainment cost</w:t>
      </w:r>
    </w:p>
    <w:p w14:paraId="24F013E8" w14:textId="77777777" w:rsidR="007D487C" w:rsidRPr="007D487C" w:rsidRDefault="007D487C" w:rsidP="007D487C">
      <w:r w:rsidRPr="007D487C">
        <w:t xml:space="preserve">Instead of managing three ship classes as three logistics problems, </w:t>
      </w:r>
      <w:proofErr w:type="spellStart"/>
      <w:r w:rsidRPr="007D487C">
        <w:t>TriSeadon</w:t>
      </w:r>
      <w:proofErr w:type="spellEnd"/>
      <w:r w:rsidRPr="007D487C">
        <w:t xml:space="preserve"> manages </w:t>
      </w:r>
      <w:r w:rsidRPr="007D487C">
        <w:rPr>
          <w:b/>
          <w:bCs/>
        </w:rPr>
        <w:t>one fleet system</w:t>
      </w:r>
      <w:r w:rsidRPr="007D487C">
        <w:t>.</w:t>
      </w:r>
    </w:p>
    <w:p w14:paraId="293875E9" w14:textId="77777777" w:rsidR="007D487C" w:rsidRPr="007D487C" w:rsidRDefault="007D487C" w:rsidP="007D487C">
      <w:r w:rsidRPr="007D487C">
        <w:t>This is what allows:</w:t>
      </w:r>
      <w:r w:rsidRPr="007D487C">
        <w:br/>
        <w:t>• continuous five-year refit cycles</w:t>
      </w:r>
      <w:r w:rsidRPr="007D487C">
        <w:br/>
        <w:t>• parallel construction and modernization</w:t>
      </w:r>
      <w:r w:rsidRPr="007D487C">
        <w:br/>
        <w:t>• predictable long-term budgeting</w:t>
      </w:r>
      <w:r w:rsidRPr="007D487C">
        <w:br/>
        <w:t>• sustained fleet growth without exponential cost increase</w:t>
      </w:r>
    </w:p>
    <w:p w14:paraId="7610422F" w14:textId="77777777" w:rsidR="007D487C" w:rsidRPr="007D487C" w:rsidRDefault="00000000" w:rsidP="007D487C">
      <w:r>
        <w:pict w14:anchorId="6B32F7CC">
          <v:rect id="_x0000_i1069" style="width:0;height:1.5pt" o:hralign="center" o:hrstd="t" o:hr="t" fillcolor="#a0a0a0" stroked="f"/>
        </w:pict>
      </w:r>
    </w:p>
    <w:p w14:paraId="68C7FD68" w14:textId="77777777" w:rsidR="007D487C" w:rsidRPr="007D487C" w:rsidRDefault="007D487C" w:rsidP="007D487C">
      <w:pPr>
        <w:rPr>
          <w:b/>
          <w:bCs/>
        </w:rPr>
      </w:pPr>
      <w:r w:rsidRPr="007D487C">
        <w:rPr>
          <w:b/>
          <w:bCs/>
        </w:rPr>
        <w:t>VI.8 Relationship Between Common Core, SNCD, and Modularity</w:t>
      </w:r>
    </w:p>
    <w:p w14:paraId="5B517431" w14:textId="77777777" w:rsidR="007D487C" w:rsidRPr="007D487C" w:rsidRDefault="007D487C" w:rsidP="007D487C">
      <w:proofErr w:type="spellStart"/>
      <w:r w:rsidRPr="007D487C">
        <w:t>TriSeadon</w:t>
      </w:r>
      <w:proofErr w:type="spellEnd"/>
      <w:r w:rsidRPr="007D487C">
        <w:t xml:space="preserve"> coherence rests on three pillars, each with a distinct role:</w:t>
      </w:r>
    </w:p>
    <w:p w14:paraId="5EE36DD7" w14:textId="77777777" w:rsidR="007D487C" w:rsidRPr="007D487C" w:rsidRDefault="007D487C" w:rsidP="007D487C">
      <w:r w:rsidRPr="007D487C">
        <w:t xml:space="preserve">• </w:t>
      </w:r>
      <w:r w:rsidRPr="007D487C">
        <w:rPr>
          <w:b/>
          <w:bCs/>
        </w:rPr>
        <w:t>Common Core</w:t>
      </w:r>
      <w:r w:rsidRPr="007D487C">
        <w:t xml:space="preserve"> — controls physical standardization, SKUs, sustainment, and workforce efficiency</w:t>
      </w:r>
      <w:r w:rsidRPr="007D487C">
        <w:br/>
        <w:t xml:space="preserve">• </w:t>
      </w:r>
      <w:r w:rsidRPr="007D487C">
        <w:rPr>
          <w:b/>
          <w:bCs/>
        </w:rPr>
        <w:t>SNCD</w:t>
      </w:r>
      <w:r w:rsidRPr="007D487C">
        <w:t xml:space="preserve"> — controls sensor, network, and combat-system commonality</w:t>
      </w:r>
      <w:r w:rsidRPr="007D487C">
        <w:br/>
        <w:t xml:space="preserve">• </w:t>
      </w:r>
      <w:r w:rsidRPr="007D487C">
        <w:rPr>
          <w:b/>
          <w:bCs/>
        </w:rPr>
        <w:t xml:space="preserve">Modularity (LCB / IWM / IMM / </w:t>
      </w:r>
      <w:proofErr w:type="gramStart"/>
      <w:r w:rsidRPr="007D487C">
        <w:rPr>
          <w:b/>
          <w:bCs/>
        </w:rPr>
        <w:t>ISO)</w:t>
      </w:r>
      <w:r w:rsidRPr="007D487C">
        <w:t xml:space="preserve"> —</w:t>
      </w:r>
      <w:proofErr w:type="gramEnd"/>
      <w:r w:rsidRPr="007D487C">
        <w:t xml:space="preserve"> controls mission differentiation and technology insertion</w:t>
      </w:r>
    </w:p>
    <w:p w14:paraId="55F9BC7A" w14:textId="77777777" w:rsidR="007D487C" w:rsidRPr="007D487C" w:rsidRDefault="007D487C" w:rsidP="007D487C">
      <w:r w:rsidRPr="007D487C">
        <w:t>None replaces the others. Each enables the others to function without failure.</w:t>
      </w:r>
    </w:p>
    <w:p w14:paraId="68C07952" w14:textId="77777777" w:rsidR="007D487C" w:rsidRPr="007D487C" w:rsidRDefault="00000000" w:rsidP="007D487C">
      <w:r>
        <w:pict w14:anchorId="1D593B42">
          <v:rect id="_x0000_i1070" style="width:0;height:1.5pt" o:hralign="center" o:hrstd="t" o:hr="t" fillcolor="#a0a0a0" stroked="f"/>
        </w:pict>
      </w:r>
    </w:p>
    <w:p w14:paraId="3AFB394C" w14:textId="77777777" w:rsidR="007D487C" w:rsidRPr="007D487C" w:rsidRDefault="007D487C" w:rsidP="007D487C">
      <w:pPr>
        <w:rPr>
          <w:b/>
          <w:bCs/>
        </w:rPr>
      </w:pPr>
      <w:r w:rsidRPr="007D487C">
        <w:rPr>
          <w:b/>
          <w:bCs/>
        </w:rPr>
        <w:t>VI.9 Strategic Outcome</w:t>
      </w:r>
    </w:p>
    <w:p w14:paraId="52D1F1C6" w14:textId="77777777" w:rsidR="007D487C" w:rsidRPr="007D487C" w:rsidRDefault="007D487C" w:rsidP="007D487C">
      <w:r w:rsidRPr="007D487C">
        <w:t xml:space="preserve">The Common Core ensures that </w:t>
      </w:r>
      <w:proofErr w:type="spellStart"/>
      <w:r w:rsidRPr="007D487C">
        <w:t>TriSeadon</w:t>
      </w:r>
      <w:proofErr w:type="spellEnd"/>
      <w:r w:rsidRPr="007D487C">
        <w:t xml:space="preserve"> is not just a fleet of advanced ships, but a </w:t>
      </w:r>
      <w:r w:rsidRPr="007D487C">
        <w:rPr>
          <w:b/>
          <w:bCs/>
        </w:rPr>
        <w:t>coherent naval system</w:t>
      </w:r>
      <w:r w:rsidRPr="007D487C">
        <w:t xml:space="preserve"> that can be built, sustained, modernized, and fought at scale.</w:t>
      </w:r>
    </w:p>
    <w:p w14:paraId="5B35189D" w14:textId="77777777" w:rsidR="007D487C" w:rsidRPr="007D487C" w:rsidRDefault="007D487C" w:rsidP="007D487C">
      <w:r w:rsidRPr="007D487C">
        <w:t>It enables:</w:t>
      </w:r>
      <w:r w:rsidRPr="007D487C">
        <w:br/>
        <w:t>• faster production</w:t>
      </w:r>
      <w:r w:rsidRPr="007D487C">
        <w:br/>
        <w:t>• lower cost</w:t>
      </w:r>
      <w:r w:rsidRPr="007D487C">
        <w:br/>
        <w:t>• higher readiness</w:t>
      </w:r>
      <w:r w:rsidRPr="007D487C">
        <w:br/>
        <w:t>• workforce resilience</w:t>
      </w:r>
      <w:r w:rsidRPr="007D487C">
        <w:br/>
        <w:t>• long-term adaptability</w:t>
      </w:r>
    </w:p>
    <w:p w14:paraId="1EFE1727" w14:textId="77777777" w:rsidR="007D487C" w:rsidRPr="007D487C" w:rsidRDefault="007D487C" w:rsidP="007D487C">
      <w:r w:rsidRPr="007D487C">
        <w:t xml:space="preserve">Most importantly, it ensures that </w:t>
      </w:r>
      <w:r w:rsidRPr="007D487C">
        <w:rPr>
          <w:b/>
          <w:bCs/>
        </w:rPr>
        <w:t>no future capability, ship, or mission fractures the fleet</w:t>
      </w:r>
      <w:r w:rsidRPr="007D487C">
        <w:t>.</w:t>
      </w:r>
    </w:p>
    <w:p w14:paraId="14CAFE06" w14:textId="77777777" w:rsidR="007D487C" w:rsidRPr="007D487C" w:rsidRDefault="007D487C" w:rsidP="007D487C">
      <w:proofErr w:type="spellStart"/>
      <w:r w:rsidRPr="007D487C">
        <w:t>TriSeadon</w:t>
      </w:r>
      <w:proofErr w:type="spellEnd"/>
      <w:r w:rsidRPr="007D487C">
        <w:t xml:space="preserve"> does not grow by adding exceptions.</w:t>
      </w:r>
      <w:r w:rsidRPr="007D487C">
        <w:br/>
        <w:t>It grows by extending a stable, disciplined core.</w:t>
      </w:r>
    </w:p>
    <w:p w14:paraId="36B45DA4" w14:textId="77777777" w:rsidR="00125E37" w:rsidRPr="00125E37" w:rsidRDefault="00125E37" w:rsidP="00125E37">
      <w:pPr>
        <w:rPr>
          <w:b/>
          <w:bCs/>
        </w:rPr>
      </w:pPr>
      <w:r w:rsidRPr="00125E37">
        <w:rPr>
          <w:b/>
          <w:bCs/>
        </w:rPr>
        <w:lastRenderedPageBreak/>
        <w:t>SECTION VII — INDUSTRIAL EXECUTION, WORKFORCE SCALE, AND SUSTAINMENT</w:t>
      </w:r>
    </w:p>
    <w:p w14:paraId="4079330C" w14:textId="77777777" w:rsidR="00125E37" w:rsidRPr="00125E37" w:rsidRDefault="00125E37" w:rsidP="00125E37">
      <w:pPr>
        <w:rPr>
          <w:b/>
          <w:bCs/>
        </w:rPr>
      </w:pPr>
      <w:r w:rsidRPr="00125E37">
        <w:rPr>
          <w:b/>
          <w:bCs/>
        </w:rPr>
        <w:t xml:space="preserve">VII.1 Purpose of </w:t>
      </w:r>
      <w:proofErr w:type="gramStart"/>
      <w:r w:rsidRPr="00125E37">
        <w:rPr>
          <w:b/>
          <w:bCs/>
        </w:rPr>
        <w:t>the Industrial</w:t>
      </w:r>
      <w:proofErr w:type="gramEnd"/>
      <w:r w:rsidRPr="00125E37">
        <w:rPr>
          <w:b/>
          <w:bCs/>
        </w:rPr>
        <w:t xml:space="preserve"> Architecture</w:t>
      </w:r>
    </w:p>
    <w:p w14:paraId="04A81E5E" w14:textId="77777777" w:rsidR="00125E37" w:rsidRPr="00125E37" w:rsidRDefault="00125E37" w:rsidP="00125E37">
      <w:r w:rsidRPr="00125E37">
        <w:t xml:space="preserve">The </w:t>
      </w:r>
      <w:proofErr w:type="spellStart"/>
      <w:r w:rsidRPr="00125E37">
        <w:t>TriSeadon</w:t>
      </w:r>
      <w:proofErr w:type="spellEnd"/>
      <w:r w:rsidRPr="00125E37">
        <w:t xml:space="preserve"> Fleet is designed not only to dominate the maritime battlespace, but to be </w:t>
      </w:r>
      <w:r w:rsidRPr="00125E37">
        <w:rPr>
          <w:b/>
          <w:bCs/>
        </w:rPr>
        <w:t>buildable, sustainable, and regenerable at national scale</w:t>
      </w:r>
      <w:r w:rsidRPr="00125E37">
        <w:t>. Section VII defines how the fleet is constructed, modernized, and supported through a deliberately distributed industrial and workforce model that avoids the structural failures of past naval shipbuilding programs.</w:t>
      </w:r>
    </w:p>
    <w:p w14:paraId="40A1A8CE" w14:textId="77777777" w:rsidR="00125E37" w:rsidRPr="00125E37" w:rsidRDefault="00125E37" w:rsidP="00125E37">
      <w:r w:rsidRPr="00125E37">
        <w:t xml:space="preserve">This section describes how </w:t>
      </w:r>
      <w:proofErr w:type="spellStart"/>
      <w:r w:rsidRPr="00125E37">
        <w:t>TriSeadon</w:t>
      </w:r>
      <w:proofErr w:type="spellEnd"/>
      <w:r w:rsidRPr="00125E37">
        <w:t>:</w:t>
      </w:r>
      <w:r w:rsidRPr="00125E37">
        <w:br/>
        <w:t>• sustains continuous production</w:t>
      </w:r>
      <w:r w:rsidRPr="00125E37">
        <w:br/>
        <w:t>• avoids single-yard and single-vendor failure</w:t>
      </w:r>
      <w:r w:rsidRPr="00125E37">
        <w:br/>
        <w:t>• scales workforce capacity across decades</w:t>
      </w:r>
      <w:r w:rsidRPr="00125E37">
        <w:br/>
        <w:t>• supports five-year refit cycles without readiness collapse</w:t>
      </w:r>
    </w:p>
    <w:p w14:paraId="14D5CA92" w14:textId="77777777" w:rsidR="00125E37" w:rsidRPr="00125E37" w:rsidRDefault="00125E37" w:rsidP="00125E37">
      <w:r w:rsidRPr="00125E37">
        <w:t xml:space="preserve">Industrial execution is treated as a </w:t>
      </w:r>
      <w:r w:rsidRPr="00125E37">
        <w:rPr>
          <w:b/>
          <w:bCs/>
        </w:rPr>
        <w:t>core combat enabler</w:t>
      </w:r>
      <w:r w:rsidRPr="00125E37">
        <w:t>, not a back-office function.</w:t>
      </w:r>
    </w:p>
    <w:p w14:paraId="68C8ED72" w14:textId="77777777" w:rsidR="00125E37" w:rsidRPr="00125E37" w:rsidRDefault="00000000" w:rsidP="00125E37">
      <w:r>
        <w:pict w14:anchorId="5BC14C39">
          <v:rect id="_x0000_i1071" style="width:0;height:1.5pt" o:hralign="center" o:hrstd="t" o:hr="t" fillcolor="#a0a0a0" stroked="f"/>
        </w:pict>
      </w:r>
    </w:p>
    <w:p w14:paraId="7F4A2745" w14:textId="77777777" w:rsidR="00125E37" w:rsidRPr="00125E37" w:rsidRDefault="00125E37" w:rsidP="00125E37">
      <w:pPr>
        <w:rPr>
          <w:b/>
          <w:bCs/>
        </w:rPr>
      </w:pPr>
      <w:r w:rsidRPr="00125E37">
        <w:rPr>
          <w:b/>
          <w:bCs/>
        </w:rPr>
        <w:t>VII.2 Distributed Shipyard Model (GOGO, GOCO, COCO)</w:t>
      </w:r>
    </w:p>
    <w:p w14:paraId="5AD181BE" w14:textId="77777777" w:rsidR="00125E37" w:rsidRPr="00125E37" w:rsidRDefault="00125E37" w:rsidP="00125E37">
      <w:proofErr w:type="spellStart"/>
      <w:r w:rsidRPr="00125E37">
        <w:t>TriSeadon</w:t>
      </w:r>
      <w:proofErr w:type="spellEnd"/>
      <w:r w:rsidRPr="00125E37">
        <w:t xml:space="preserve"> ships are built and sustained across </w:t>
      </w:r>
      <w:r w:rsidRPr="00125E37">
        <w:rPr>
          <w:b/>
          <w:bCs/>
        </w:rPr>
        <w:t>three parallel shipyard models</w:t>
      </w:r>
      <w:r w:rsidRPr="00125E37">
        <w:t>, all producing the same classes to the same standards:</w:t>
      </w:r>
    </w:p>
    <w:p w14:paraId="326B43A5" w14:textId="77777777" w:rsidR="00125E37" w:rsidRPr="00125E37" w:rsidRDefault="00125E37" w:rsidP="00125E37">
      <w:r w:rsidRPr="00125E37">
        <w:t xml:space="preserve">• </w:t>
      </w:r>
      <w:r w:rsidRPr="00125E37">
        <w:rPr>
          <w:b/>
          <w:bCs/>
        </w:rPr>
        <w:t>GOGO (Government-Owned, Government-Operated)</w:t>
      </w:r>
    </w:p>
    <w:p w14:paraId="580EE0D0" w14:textId="77777777" w:rsidR="00125E37" w:rsidRPr="00125E37" w:rsidRDefault="00125E37" w:rsidP="00125E37">
      <w:pPr>
        <w:numPr>
          <w:ilvl w:val="0"/>
          <w:numId w:val="83"/>
        </w:numPr>
      </w:pPr>
      <w:r w:rsidRPr="00125E37">
        <w:t>Provides baseline production, refit capacity, and surge assurance</w:t>
      </w:r>
    </w:p>
    <w:p w14:paraId="4DD37D87" w14:textId="77777777" w:rsidR="00125E37" w:rsidRPr="00125E37" w:rsidRDefault="00125E37" w:rsidP="00125E37">
      <w:pPr>
        <w:numPr>
          <w:ilvl w:val="0"/>
          <w:numId w:val="83"/>
        </w:numPr>
      </w:pPr>
      <w:r w:rsidRPr="00125E37">
        <w:t>Maintains government-operated technical expertise</w:t>
      </w:r>
    </w:p>
    <w:p w14:paraId="45838872" w14:textId="77777777" w:rsidR="00125E37" w:rsidRPr="00125E37" w:rsidRDefault="00125E37" w:rsidP="00125E37">
      <w:pPr>
        <w:numPr>
          <w:ilvl w:val="0"/>
          <w:numId w:val="83"/>
        </w:numPr>
      </w:pPr>
      <w:proofErr w:type="gramStart"/>
      <w:r w:rsidRPr="00125E37">
        <w:t>Ensures</w:t>
      </w:r>
      <w:proofErr w:type="gramEnd"/>
      <w:r w:rsidRPr="00125E37">
        <w:t xml:space="preserve"> continuity during contractor disruption</w:t>
      </w:r>
    </w:p>
    <w:p w14:paraId="62166689" w14:textId="77777777" w:rsidR="00125E37" w:rsidRPr="00125E37" w:rsidRDefault="00125E37" w:rsidP="00125E37">
      <w:r w:rsidRPr="00125E37">
        <w:t xml:space="preserve">• </w:t>
      </w:r>
      <w:r w:rsidRPr="00125E37">
        <w:rPr>
          <w:b/>
          <w:bCs/>
        </w:rPr>
        <w:t>GOCO (Government-Owned, Contractor-Operated)</w:t>
      </w:r>
    </w:p>
    <w:p w14:paraId="10688FE8" w14:textId="77777777" w:rsidR="00125E37" w:rsidRPr="00125E37" w:rsidRDefault="00125E37" w:rsidP="00125E37">
      <w:pPr>
        <w:numPr>
          <w:ilvl w:val="0"/>
          <w:numId w:val="84"/>
        </w:numPr>
      </w:pPr>
      <w:r w:rsidRPr="00125E37">
        <w:t>Expands capacity using government infrastructure</w:t>
      </w:r>
    </w:p>
    <w:p w14:paraId="16656D9B" w14:textId="77777777" w:rsidR="00125E37" w:rsidRPr="00125E37" w:rsidRDefault="00125E37" w:rsidP="00125E37">
      <w:pPr>
        <w:numPr>
          <w:ilvl w:val="0"/>
          <w:numId w:val="84"/>
        </w:numPr>
      </w:pPr>
      <w:r w:rsidRPr="00125E37">
        <w:t>Enables new U.S. companies to enter defense shipbuilding</w:t>
      </w:r>
    </w:p>
    <w:p w14:paraId="4C2AA13C" w14:textId="77777777" w:rsidR="00125E37" w:rsidRPr="00125E37" w:rsidRDefault="00125E37" w:rsidP="00125E37">
      <w:pPr>
        <w:numPr>
          <w:ilvl w:val="0"/>
          <w:numId w:val="84"/>
        </w:numPr>
      </w:pPr>
      <w:r w:rsidRPr="00125E37">
        <w:t>Prevents vendor lock and monopolization</w:t>
      </w:r>
    </w:p>
    <w:p w14:paraId="1A78510B" w14:textId="77777777" w:rsidR="00125E37" w:rsidRPr="00125E37" w:rsidRDefault="00125E37" w:rsidP="00125E37">
      <w:r w:rsidRPr="00125E37">
        <w:t xml:space="preserve">• </w:t>
      </w:r>
      <w:r w:rsidRPr="00125E37">
        <w:rPr>
          <w:b/>
          <w:bCs/>
        </w:rPr>
        <w:t>COCO (Contractor-Owned, Contractor-Operated)</w:t>
      </w:r>
    </w:p>
    <w:p w14:paraId="14C9C919" w14:textId="77777777" w:rsidR="00125E37" w:rsidRPr="00125E37" w:rsidRDefault="00125E37" w:rsidP="00125E37">
      <w:pPr>
        <w:numPr>
          <w:ilvl w:val="0"/>
          <w:numId w:val="85"/>
        </w:numPr>
      </w:pPr>
      <w:r w:rsidRPr="00125E37">
        <w:t>Preserves private innovation and efficiency</w:t>
      </w:r>
    </w:p>
    <w:p w14:paraId="1C347D1B" w14:textId="77777777" w:rsidR="00125E37" w:rsidRPr="00125E37" w:rsidRDefault="00125E37" w:rsidP="00125E37">
      <w:pPr>
        <w:numPr>
          <w:ilvl w:val="0"/>
          <w:numId w:val="85"/>
        </w:numPr>
      </w:pPr>
      <w:r w:rsidRPr="00125E37">
        <w:t>Competes directly on cost, schedule, and execution</w:t>
      </w:r>
    </w:p>
    <w:p w14:paraId="24B0310E" w14:textId="77777777" w:rsidR="00125E37" w:rsidRPr="00125E37" w:rsidRDefault="00125E37" w:rsidP="00125E37">
      <w:pPr>
        <w:numPr>
          <w:ilvl w:val="0"/>
          <w:numId w:val="85"/>
        </w:numPr>
      </w:pPr>
      <w:r w:rsidRPr="00125E37">
        <w:t>Supplements national capacity without exclusivity</w:t>
      </w:r>
    </w:p>
    <w:p w14:paraId="16569B10" w14:textId="77777777" w:rsidR="00125E37" w:rsidRPr="00125E37" w:rsidRDefault="00125E37" w:rsidP="00125E37">
      <w:r w:rsidRPr="00125E37">
        <w:lastRenderedPageBreak/>
        <w:t>All three yard types:</w:t>
      </w:r>
      <w:r w:rsidRPr="00125E37">
        <w:br/>
        <w:t>• build complete ships</w:t>
      </w:r>
      <w:r w:rsidRPr="00125E37">
        <w:br/>
        <w:t>• conduct refits and modernization</w:t>
      </w:r>
      <w:r w:rsidRPr="00125E37">
        <w:br/>
        <w:t>• install IWMs, IMMs, and ISO modules</w:t>
      </w:r>
      <w:r w:rsidRPr="00125E37">
        <w:br/>
        <w:t>• use identical technical baselines</w:t>
      </w:r>
    </w:p>
    <w:p w14:paraId="13877867" w14:textId="77777777" w:rsidR="00125E37" w:rsidRPr="00125E37" w:rsidRDefault="00125E37" w:rsidP="00125E37">
      <w:r w:rsidRPr="00125E37">
        <w:t>No class is tied to a single yard type.</w:t>
      </w:r>
    </w:p>
    <w:p w14:paraId="4F22B4C0" w14:textId="77777777" w:rsidR="00125E37" w:rsidRPr="00125E37" w:rsidRDefault="00000000" w:rsidP="00125E37">
      <w:r>
        <w:pict w14:anchorId="2196044B">
          <v:rect id="_x0000_i1072" style="width:0;height:1.5pt" o:hralign="center" o:hrstd="t" o:hr="t" fillcolor="#a0a0a0" stroked="f"/>
        </w:pict>
      </w:r>
    </w:p>
    <w:p w14:paraId="017CFF79" w14:textId="77777777" w:rsidR="00125E37" w:rsidRPr="00125E37" w:rsidRDefault="00125E37" w:rsidP="00125E37">
      <w:pPr>
        <w:rPr>
          <w:b/>
          <w:bCs/>
        </w:rPr>
      </w:pPr>
      <w:r w:rsidRPr="00125E37">
        <w:rPr>
          <w:b/>
          <w:bCs/>
        </w:rPr>
        <w:t>VII.3 Module-Centric Production Model</w:t>
      </w:r>
    </w:p>
    <w:p w14:paraId="336170A4" w14:textId="77777777" w:rsidR="00125E37" w:rsidRPr="00125E37" w:rsidRDefault="00125E37" w:rsidP="00125E37">
      <w:proofErr w:type="spellStart"/>
      <w:r w:rsidRPr="00125E37">
        <w:t>TriSeadon</w:t>
      </w:r>
      <w:proofErr w:type="spellEnd"/>
      <w:r w:rsidRPr="00125E37">
        <w:t xml:space="preserve"> separates </w:t>
      </w:r>
      <w:r w:rsidRPr="00125E37">
        <w:rPr>
          <w:b/>
          <w:bCs/>
        </w:rPr>
        <w:t>ship construction</w:t>
      </w:r>
      <w:r w:rsidRPr="00125E37">
        <w:t xml:space="preserve"> from </w:t>
      </w:r>
      <w:r w:rsidRPr="00125E37">
        <w:rPr>
          <w:b/>
          <w:bCs/>
        </w:rPr>
        <w:t>system production</w:t>
      </w:r>
      <w:r w:rsidRPr="00125E37">
        <w:t>.</w:t>
      </w:r>
    </w:p>
    <w:p w14:paraId="3C2B1973" w14:textId="77777777" w:rsidR="00125E37" w:rsidRPr="00125E37" w:rsidRDefault="00125E37" w:rsidP="00125E37">
      <w:r w:rsidRPr="00125E37">
        <w:t>• Hulls are assembled at shipyards</w:t>
      </w:r>
      <w:r w:rsidRPr="00125E37">
        <w:br/>
        <w:t>• Systems are built as certified modules nationwide</w:t>
      </w:r>
      <w:r w:rsidRPr="00125E37">
        <w:br/>
        <w:t>• Final integration occurs at the yard</w:t>
      </w:r>
    </w:p>
    <w:p w14:paraId="5C7C15E6" w14:textId="77777777" w:rsidR="00125E37" w:rsidRPr="00125E37" w:rsidRDefault="00125E37" w:rsidP="00125E37">
      <w:r w:rsidRPr="00125E37">
        <w:t>This model applies to:</w:t>
      </w:r>
      <w:r w:rsidRPr="00125E37">
        <w:br/>
        <w:t>• IWMs (weapons)</w:t>
      </w:r>
      <w:r w:rsidRPr="00125E37">
        <w:br/>
        <w:t>• IMMs (mission modules)</w:t>
      </w:r>
      <w:r w:rsidRPr="00125E37">
        <w:br/>
        <w:t>• ISO mission modules</w:t>
      </w:r>
      <w:r w:rsidRPr="00125E37">
        <w:br/>
        <w:t>• Prime battery modules</w:t>
      </w:r>
      <w:r w:rsidRPr="00125E37">
        <w:br/>
        <w:t>• Cerberus mounts</w:t>
      </w:r>
      <w:r w:rsidRPr="00125E37">
        <w:br/>
        <w:t>• One-Consul hardware</w:t>
      </w:r>
      <w:r w:rsidRPr="00125E37">
        <w:br/>
        <w:t>• Propulsion pods and generators</w:t>
      </w:r>
    </w:p>
    <w:p w14:paraId="1F60F4DE" w14:textId="77777777" w:rsidR="00125E37" w:rsidRPr="00125E37" w:rsidRDefault="00125E37" w:rsidP="00125E37">
      <w:r w:rsidRPr="00125E37">
        <w:t>This ensures:</w:t>
      </w:r>
      <w:r w:rsidRPr="00125E37">
        <w:br/>
        <w:t>• parallel development without schedule coupling</w:t>
      </w:r>
      <w:r w:rsidRPr="00125E37">
        <w:br/>
        <w:t>• rapid vendor replacement if performance degrades</w:t>
      </w:r>
      <w:r w:rsidRPr="00125E37">
        <w:br/>
        <w:t>• predictable production flow independent of system maturity</w:t>
      </w:r>
    </w:p>
    <w:p w14:paraId="659EBA18" w14:textId="77777777" w:rsidR="00125E37" w:rsidRPr="00125E37" w:rsidRDefault="00000000" w:rsidP="00125E37">
      <w:r>
        <w:pict w14:anchorId="132F8611">
          <v:rect id="_x0000_i1073" style="width:0;height:1.5pt" o:hralign="center" o:hrstd="t" o:hr="t" fillcolor="#a0a0a0" stroked="f"/>
        </w:pict>
      </w:r>
    </w:p>
    <w:p w14:paraId="15561592" w14:textId="77777777" w:rsidR="00125E37" w:rsidRPr="00125E37" w:rsidRDefault="00125E37" w:rsidP="00125E37">
      <w:pPr>
        <w:rPr>
          <w:b/>
          <w:bCs/>
        </w:rPr>
      </w:pPr>
      <w:r w:rsidRPr="00125E37">
        <w:rPr>
          <w:b/>
          <w:bCs/>
        </w:rPr>
        <w:t>VII.4 DLA as Industrial Integrator and Broker</w:t>
      </w:r>
    </w:p>
    <w:p w14:paraId="22863644" w14:textId="77777777" w:rsidR="00125E37" w:rsidRPr="00125E37" w:rsidRDefault="00125E37" w:rsidP="00125E37">
      <w:r w:rsidRPr="00125E37">
        <w:t xml:space="preserve">The Defense Logistics Agency (DLA) functions as </w:t>
      </w:r>
      <w:proofErr w:type="gramStart"/>
      <w:r w:rsidRPr="00125E37">
        <w:t>the</w:t>
      </w:r>
      <w:proofErr w:type="gramEnd"/>
      <w:r w:rsidRPr="00125E37">
        <w:t xml:space="preserve"> </w:t>
      </w:r>
      <w:r w:rsidRPr="00125E37">
        <w:rPr>
          <w:b/>
          <w:bCs/>
        </w:rPr>
        <w:t>industrial integrator</w:t>
      </w:r>
      <w:r w:rsidRPr="00125E37">
        <w:t>, not merely a warehouse.</w:t>
      </w:r>
    </w:p>
    <w:p w14:paraId="11DC9956" w14:textId="77777777" w:rsidR="00125E37" w:rsidRPr="00125E37" w:rsidRDefault="00125E37" w:rsidP="00125E37">
      <w:r w:rsidRPr="00125E37">
        <w:t>DLA responsibilities include:</w:t>
      </w:r>
      <w:r w:rsidRPr="00125E37">
        <w:br/>
        <w:t>• Procuring raw materials and long-lead components</w:t>
      </w:r>
      <w:r w:rsidRPr="00125E37">
        <w:br/>
        <w:t>• Purchasing completed modules from competing vendors</w:t>
      </w:r>
      <w:r w:rsidRPr="00125E37">
        <w:br/>
        <w:t>• Holding certified modules in strategic inventory</w:t>
      </w:r>
      <w:r w:rsidRPr="00125E37">
        <w:br/>
      </w:r>
      <w:r w:rsidRPr="00125E37">
        <w:lastRenderedPageBreak/>
        <w:t>• Distributing modules to shipyards on demand</w:t>
      </w:r>
      <w:r w:rsidRPr="00125E37">
        <w:br/>
        <w:t>• Managing spare parts and surge reserves</w:t>
      </w:r>
    </w:p>
    <w:p w14:paraId="56F3286C" w14:textId="77777777" w:rsidR="00125E37" w:rsidRPr="00125E37" w:rsidRDefault="00125E37" w:rsidP="00125E37">
      <w:r w:rsidRPr="00125E37">
        <w:t>DLA:</w:t>
      </w:r>
      <w:r w:rsidRPr="00125E37">
        <w:br/>
        <w:t>• buys modules competitively</w:t>
      </w:r>
      <w:r w:rsidRPr="00125E37">
        <w:br/>
        <w:t>• sells modules transparently to yards</w:t>
      </w:r>
      <w:r w:rsidRPr="00125E37">
        <w:br/>
        <w:t>• prevents price inflation through aggregation</w:t>
      </w:r>
      <w:r w:rsidRPr="00125E37">
        <w:br/>
        <w:t>• ensures no yard or vendor controls supply</w:t>
      </w:r>
    </w:p>
    <w:p w14:paraId="49628935" w14:textId="77777777" w:rsidR="00125E37" w:rsidRPr="00125E37" w:rsidRDefault="00125E37" w:rsidP="00125E37">
      <w:r w:rsidRPr="00125E37">
        <w:t xml:space="preserve">This architecture ensures that </w:t>
      </w:r>
      <w:r w:rsidRPr="00125E37">
        <w:rPr>
          <w:b/>
          <w:bCs/>
        </w:rPr>
        <w:t>industrial friction does not become a combat vulnerability</w:t>
      </w:r>
      <w:r w:rsidRPr="00125E37">
        <w:t>.</w:t>
      </w:r>
    </w:p>
    <w:p w14:paraId="64368527" w14:textId="77777777" w:rsidR="00125E37" w:rsidRPr="00125E37" w:rsidRDefault="00000000" w:rsidP="00125E37">
      <w:r>
        <w:pict w14:anchorId="21370555">
          <v:rect id="_x0000_i1074" style="width:0;height:1.5pt" o:hralign="center" o:hrstd="t" o:hr="t" fillcolor="#a0a0a0" stroked="f"/>
        </w:pict>
      </w:r>
    </w:p>
    <w:p w14:paraId="1A9F0D46" w14:textId="77777777" w:rsidR="00125E37" w:rsidRPr="00125E37" w:rsidRDefault="00125E37" w:rsidP="00125E37">
      <w:pPr>
        <w:rPr>
          <w:b/>
          <w:bCs/>
        </w:rPr>
      </w:pPr>
      <w:r w:rsidRPr="00125E37">
        <w:rPr>
          <w:b/>
          <w:bCs/>
        </w:rPr>
        <w:t>VII.5 Workforce Scale and Training Integration</w:t>
      </w:r>
    </w:p>
    <w:p w14:paraId="62CD03AE" w14:textId="77777777" w:rsidR="00125E37" w:rsidRPr="00125E37" w:rsidRDefault="00125E37" w:rsidP="00125E37">
      <w:proofErr w:type="spellStart"/>
      <w:r w:rsidRPr="00125E37">
        <w:t>TriSeadon</w:t>
      </w:r>
      <w:proofErr w:type="spellEnd"/>
      <w:r w:rsidRPr="00125E37">
        <w:t xml:space="preserve"> treats workforce development as a </w:t>
      </w:r>
      <w:proofErr w:type="gramStart"/>
      <w:r w:rsidRPr="00125E37">
        <w:rPr>
          <w:b/>
          <w:bCs/>
        </w:rPr>
        <w:t>program deliverable</w:t>
      </w:r>
      <w:proofErr w:type="gramEnd"/>
      <w:r w:rsidRPr="00125E37">
        <w:t>, not an external dependency.</w:t>
      </w:r>
    </w:p>
    <w:p w14:paraId="6E130E76" w14:textId="77777777" w:rsidR="00125E37" w:rsidRPr="00125E37" w:rsidRDefault="00125E37" w:rsidP="00125E37">
      <w:r w:rsidRPr="00125E37">
        <w:t>Every major yard and module site includes:</w:t>
      </w:r>
      <w:r w:rsidRPr="00125E37">
        <w:br/>
        <w:t>• a training center</w:t>
      </w:r>
      <w:r w:rsidRPr="00125E37">
        <w:br/>
        <w:t>• cross-yard certification programs</w:t>
      </w:r>
      <w:r w:rsidRPr="00125E37">
        <w:br/>
        <w:t>• veteran transition pipelines</w:t>
      </w:r>
      <w:r w:rsidRPr="00125E37">
        <w:br/>
        <w:t>• community college and university partnerships</w:t>
      </w:r>
    </w:p>
    <w:p w14:paraId="6C1EC66A" w14:textId="77777777" w:rsidR="00125E37" w:rsidRPr="00125E37" w:rsidRDefault="00125E37" w:rsidP="00125E37">
      <w:r w:rsidRPr="00125E37">
        <w:t xml:space="preserve">Because of </w:t>
      </w:r>
      <w:r w:rsidRPr="00125E37">
        <w:rPr>
          <w:b/>
          <w:bCs/>
        </w:rPr>
        <w:t>Common Core</w:t>
      </w:r>
      <w:r w:rsidRPr="00125E37">
        <w:t xml:space="preserve"> and </w:t>
      </w:r>
      <w:r w:rsidRPr="00125E37">
        <w:rPr>
          <w:b/>
          <w:bCs/>
        </w:rPr>
        <w:t>SNCD</w:t>
      </w:r>
      <w:r w:rsidRPr="00125E37">
        <w:t>:</w:t>
      </w:r>
      <w:r w:rsidRPr="00125E37">
        <w:br/>
        <w:t>• skills transfer across ship classes</w:t>
      </w:r>
      <w:r w:rsidRPr="00125E37">
        <w:br/>
        <w:t>• workers rotate between yards without retraining</w:t>
      </w:r>
      <w:r w:rsidRPr="00125E37">
        <w:br/>
        <w:t>• certifications are nationally portable</w:t>
      </w:r>
      <w:r w:rsidRPr="00125E37">
        <w:br/>
        <w:t>• surge labor can be redistributed rapidly</w:t>
      </w:r>
    </w:p>
    <w:p w14:paraId="73AED2F5" w14:textId="77777777" w:rsidR="00125E37" w:rsidRPr="00125E37" w:rsidRDefault="00125E37" w:rsidP="00125E37">
      <w:r w:rsidRPr="00125E37">
        <w:t>The workforce is:</w:t>
      </w:r>
      <w:r w:rsidRPr="00125E37">
        <w:br/>
        <w:t>• geographically distributed</w:t>
      </w:r>
      <w:r w:rsidRPr="00125E37">
        <w:br/>
        <w:t>• technically standardized</w:t>
      </w:r>
      <w:r w:rsidRPr="00125E37">
        <w:br/>
        <w:t>• resilient to attrition and disruption</w:t>
      </w:r>
    </w:p>
    <w:p w14:paraId="14DFE3FD" w14:textId="77777777" w:rsidR="00125E37" w:rsidRPr="00125E37" w:rsidRDefault="00000000" w:rsidP="00125E37">
      <w:r>
        <w:pict w14:anchorId="56D44879">
          <v:rect id="_x0000_i1075" style="width:0;height:1.5pt" o:hralign="center" o:hrstd="t" o:hr="t" fillcolor="#a0a0a0" stroked="f"/>
        </w:pict>
      </w:r>
    </w:p>
    <w:p w14:paraId="6C3A126F" w14:textId="77777777" w:rsidR="00125E37" w:rsidRPr="00125E37" w:rsidRDefault="00125E37" w:rsidP="00125E37">
      <w:pPr>
        <w:rPr>
          <w:b/>
          <w:bCs/>
        </w:rPr>
      </w:pPr>
      <w:r w:rsidRPr="00125E37">
        <w:rPr>
          <w:b/>
          <w:bCs/>
        </w:rPr>
        <w:t>VII.6 Five-Year Refit Integration</w:t>
      </w:r>
    </w:p>
    <w:p w14:paraId="0AE22F01" w14:textId="77777777" w:rsidR="00125E37" w:rsidRPr="00125E37" w:rsidRDefault="00125E37" w:rsidP="00125E37">
      <w:r w:rsidRPr="00125E37">
        <w:t xml:space="preserve">Industrial capacity is sized not only for new construction, but for </w:t>
      </w:r>
      <w:r w:rsidRPr="00125E37">
        <w:rPr>
          <w:b/>
          <w:bCs/>
        </w:rPr>
        <w:t>continuous five-year refits</w:t>
      </w:r>
      <w:r w:rsidRPr="00125E37">
        <w:t xml:space="preserve"> across the fleet.</w:t>
      </w:r>
    </w:p>
    <w:p w14:paraId="2231E473" w14:textId="77777777" w:rsidR="00125E37" w:rsidRPr="00125E37" w:rsidRDefault="00125E37" w:rsidP="00125E37">
      <w:r w:rsidRPr="00125E37">
        <w:lastRenderedPageBreak/>
        <w:t>Refits:</w:t>
      </w:r>
      <w:r w:rsidRPr="00125E37">
        <w:br/>
        <w:t>• occur every five years</w:t>
      </w:r>
      <w:r w:rsidRPr="00125E37">
        <w:br/>
        <w:t>• last approximately 2–3 months per ship</w:t>
      </w:r>
      <w:r w:rsidRPr="00125E37">
        <w:br/>
        <w:t>• replace mid-life overhauls entirely</w:t>
      </w:r>
      <w:r w:rsidRPr="00125E37">
        <w:br/>
        <w:t>• update IWMs, IMMs, sensors, and power systems</w:t>
      </w:r>
    </w:p>
    <w:p w14:paraId="6F15D442" w14:textId="77777777" w:rsidR="00125E37" w:rsidRPr="00125E37" w:rsidRDefault="00125E37" w:rsidP="00125E37">
      <w:r w:rsidRPr="00125E37">
        <w:t>Refit lanes are distributed across:</w:t>
      </w:r>
      <w:r w:rsidRPr="00125E37">
        <w:br/>
        <w:t>• GOGO yards</w:t>
      </w:r>
      <w:r w:rsidRPr="00125E37">
        <w:br/>
        <w:t>• GOCO yards</w:t>
      </w:r>
      <w:r w:rsidRPr="00125E37">
        <w:br/>
        <w:t>• qualified COCO yards</w:t>
      </w:r>
    </w:p>
    <w:p w14:paraId="337CE8EE" w14:textId="77777777" w:rsidR="00125E37" w:rsidRPr="00125E37" w:rsidRDefault="00125E37" w:rsidP="00125E37">
      <w:r w:rsidRPr="00125E37">
        <w:t>This prevents refit congestion and ensures fleet availability remains high even as modernization continues.</w:t>
      </w:r>
    </w:p>
    <w:p w14:paraId="5A00BD2A" w14:textId="77777777" w:rsidR="00125E37" w:rsidRPr="00125E37" w:rsidRDefault="00000000" w:rsidP="00125E37">
      <w:r>
        <w:pict w14:anchorId="28ED2572">
          <v:rect id="_x0000_i1076" style="width:0;height:1.5pt" o:hralign="center" o:hrstd="t" o:hr="t" fillcolor="#a0a0a0" stroked="f"/>
        </w:pict>
      </w:r>
    </w:p>
    <w:p w14:paraId="6965D1C4" w14:textId="77777777" w:rsidR="00125E37" w:rsidRPr="00125E37" w:rsidRDefault="00125E37" w:rsidP="00125E37">
      <w:pPr>
        <w:rPr>
          <w:b/>
          <w:bCs/>
        </w:rPr>
      </w:pPr>
      <w:r w:rsidRPr="00125E37">
        <w:rPr>
          <w:b/>
          <w:bCs/>
        </w:rPr>
        <w:t>VII.7 Failure Containment and Competitive Discipline</w:t>
      </w:r>
    </w:p>
    <w:p w14:paraId="022D406C" w14:textId="77777777" w:rsidR="00125E37" w:rsidRPr="00125E37" w:rsidRDefault="00125E37" w:rsidP="00125E37">
      <w:r w:rsidRPr="00125E37">
        <w:t xml:space="preserve">The </w:t>
      </w:r>
      <w:proofErr w:type="spellStart"/>
      <w:r w:rsidRPr="00125E37">
        <w:t>TriSeadon</w:t>
      </w:r>
      <w:proofErr w:type="spellEnd"/>
      <w:r w:rsidRPr="00125E37">
        <w:t xml:space="preserve"> industrial model is designed so that </w:t>
      </w:r>
      <w:r w:rsidRPr="00125E37">
        <w:rPr>
          <w:b/>
          <w:bCs/>
        </w:rPr>
        <w:t>failure does not cascade</w:t>
      </w:r>
      <w:r w:rsidRPr="00125E37">
        <w:t>.</w:t>
      </w:r>
    </w:p>
    <w:p w14:paraId="1D0D1826" w14:textId="77777777" w:rsidR="00125E37" w:rsidRPr="00125E37" w:rsidRDefault="00125E37" w:rsidP="00125E37">
      <w:r w:rsidRPr="00125E37">
        <w:t>If:</w:t>
      </w:r>
      <w:r w:rsidRPr="00125E37">
        <w:br/>
        <w:t>• a vendor overpromises</w:t>
      </w:r>
      <w:r w:rsidRPr="00125E37">
        <w:br/>
        <w:t>• a system underperforms</w:t>
      </w:r>
      <w:r w:rsidRPr="00125E37">
        <w:br/>
        <w:t>• a yard misses schedule</w:t>
      </w:r>
      <w:r w:rsidRPr="00125E37">
        <w:br/>
        <w:t>• a technology fails validation</w:t>
      </w:r>
    </w:p>
    <w:p w14:paraId="1A642407" w14:textId="77777777" w:rsidR="00125E37" w:rsidRPr="00125E37" w:rsidRDefault="00125E37" w:rsidP="00125E37">
      <w:r w:rsidRPr="00125E37">
        <w:t>Then:</w:t>
      </w:r>
      <w:r w:rsidRPr="00125E37">
        <w:br/>
        <w:t>• production shifts to alternate vendors</w:t>
      </w:r>
      <w:r w:rsidRPr="00125E37">
        <w:br/>
        <w:t>• modules are replaced at refit</w:t>
      </w:r>
      <w:r w:rsidRPr="00125E37">
        <w:br/>
        <w:t>• yards lose work without halting the program</w:t>
      </w:r>
      <w:r w:rsidRPr="00125E37">
        <w:br/>
        <w:t>• ships remain viable combatants</w:t>
      </w:r>
    </w:p>
    <w:p w14:paraId="0EC6F032" w14:textId="77777777" w:rsidR="00125E37" w:rsidRPr="00125E37" w:rsidRDefault="00125E37" w:rsidP="00125E37">
      <w:r w:rsidRPr="00125E37">
        <w:t>Competition is continuous and structural—not episodic or contractual.</w:t>
      </w:r>
    </w:p>
    <w:p w14:paraId="00F964DE" w14:textId="77777777" w:rsidR="00125E37" w:rsidRPr="00125E37" w:rsidRDefault="00000000" w:rsidP="00125E37">
      <w:r>
        <w:pict w14:anchorId="2CC257F0">
          <v:rect id="_x0000_i1077" style="width:0;height:1.5pt" o:hralign="center" o:hrstd="t" o:hr="t" fillcolor="#a0a0a0" stroked="f"/>
        </w:pict>
      </w:r>
    </w:p>
    <w:p w14:paraId="7A9F3CB0" w14:textId="77777777" w:rsidR="00125E37" w:rsidRPr="00125E37" w:rsidRDefault="00125E37" w:rsidP="00125E37">
      <w:pPr>
        <w:rPr>
          <w:b/>
          <w:bCs/>
        </w:rPr>
      </w:pPr>
      <w:r w:rsidRPr="00125E37">
        <w:rPr>
          <w:b/>
          <w:bCs/>
        </w:rPr>
        <w:t>VII.8 Strategic Outcome</w:t>
      </w:r>
    </w:p>
    <w:p w14:paraId="49E813F0" w14:textId="77777777" w:rsidR="00125E37" w:rsidRPr="00125E37" w:rsidRDefault="00125E37" w:rsidP="00125E37">
      <w:r w:rsidRPr="00125E37">
        <w:t xml:space="preserve">This industrial and workforce architecture ensures that </w:t>
      </w:r>
      <w:proofErr w:type="spellStart"/>
      <w:r w:rsidRPr="00125E37">
        <w:t>TriSeadon</w:t>
      </w:r>
      <w:proofErr w:type="spellEnd"/>
      <w:r w:rsidRPr="00125E37">
        <w:t>:</w:t>
      </w:r>
    </w:p>
    <w:p w14:paraId="6751C80F" w14:textId="77777777" w:rsidR="00125E37" w:rsidRPr="00125E37" w:rsidRDefault="00125E37" w:rsidP="00125E37">
      <w:r w:rsidRPr="00125E37">
        <w:t>• can be built at scale</w:t>
      </w:r>
      <w:r w:rsidRPr="00125E37">
        <w:br/>
        <w:t>• can absorb losses and recover</w:t>
      </w:r>
      <w:r w:rsidRPr="00125E37">
        <w:br/>
        <w:t>• can modernize continuously</w:t>
      </w:r>
      <w:r w:rsidRPr="00125E37">
        <w:br/>
      </w:r>
      <w:r w:rsidRPr="00125E37">
        <w:lastRenderedPageBreak/>
        <w:t>• can expand without industrial collapse</w:t>
      </w:r>
      <w:r w:rsidRPr="00125E37">
        <w:br/>
        <w:t>• can sustain a 355-ship fleet and beyond</w:t>
      </w:r>
    </w:p>
    <w:p w14:paraId="4774DA8A" w14:textId="77777777" w:rsidR="00125E37" w:rsidRPr="00125E37" w:rsidRDefault="00125E37" w:rsidP="00125E37">
      <w:proofErr w:type="spellStart"/>
      <w:r w:rsidRPr="00125E37">
        <w:t>TriSeadon</w:t>
      </w:r>
      <w:proofErr w:type="spellEnd"/>
      <w:r w:rsidRPr="00125E37">
        <w:t xml:space="preserve"> is not dependent on:</w:t>
      </w:r>
      <w:r w:rsidRPr="00125E37">
        <w:br/>
        <w:t>• a single yard</w:t>
      </w:r>
      <w:r w:rsidRPr="00125E37">
        <w:br/>
        <w:t>• a single vendor</w:t>
      </w:r>
      <w:r w:rsidRPr="00125E37">
        <w:br/>
        <w:t>• a single technology</w:t>
      </w:r>
      <w:r w:rsidRPr="00125E37">
        <w:br/>
        <w:t>• a single workforce pipeline</w:t>
      </w:r>
    </w:p>
    <w:p w14:paraId="68F0B9F8" w14:textId="77777777" w:rsidR="00125E37" w:rsidRPr="00125E37" w:rsidRDefault="00125E37" w:rsidP="00125E37">
      <w:r w:rsidRPr="00125E37">
        <w:t xml:space="preserve">It is a </w:t>
      </w:r>
      <w:r w:rsidRPr="00125E37">
        <w:rPr>
          <w:b/>
          <w:bCs/>
        </w:rPr>
        <w:t>national shipbuilding system</w:t>
      </w:r>
      <w:r w:rsidRPr="00125E37">
        <w:t>, permanently aligned to fleet needs.</w:t>
      </w:r>
    </w:p>
    <w:p w14:paraId="5D9AA3CB" w14:textId="77777777" w:rsidR="008E392F" w:rsidRPr="008E392F" w:rsidRDefault="008E392F" w:rsidP="008E392F">
      <w:pPr>
        <w:rPr>
          <w:b/>
          <w:bCs/>
        </w:rPr>
      </w:pPr>
      <w:r w:rsidRPr="008E392F">
        <w:rPr>
          <w:b/>
          <w:bCs/>
        </w:rPr>
        <w:t>SECTION VIII — LIFECYCLE MODERNIZATION &amp; TECHNOLOGY INSERTION DISCIPLINE</w:t>
      </w:r>
    </w:p>
    <w:p w14:paraId="108A8A4D" w14:textId="77777777" w:rsidR="008E392F" w:rsidRPr="008E392F" w:rsidRDefault="008E392F" w:rsidP="008E392F">
      <w:pPr>
        <w:rPr>
          <w:b/>
          <w:bCs/>
        </w:rPr>
      </w:pPr>
      <w:r w:rsidRPr="008E392F">
        <w:rPr>
          <w:b/>
          <w:bCs/>
        </w:rPr>
        <w:t>VIII.1 Purpose of the Modernization Framework</w:t>
      </w:r>
    </w:p>
    <w:p w14:paraId="2DE86080" w14:textId="77777777" w:rsidR="008E392F" w:rsidRPr="008E392F" w:rsidRDefault="008E392F" w:rsidP="008E392F">
      <w:r w:rsidRPr="008E392F">
        <w:t xml:space="preserve">The </w:t>
      </w:r>
      <w:proofErr w:type="spellStart"/>
      <w:r w:rsidRPr="008E392F">
        <w:t>TriSeadon</w:t>
      </w:r>
      <w:proofErr w:type="spellEnd"/>
      <w:r w:rsidRPr="008E392F">
        <w:t xml:space="preserve"> Fleet is designed to remain combat-relevant for a </w:t>
      </w:r>
      <w:r w:rsidRPr="008E392F">
        <w:rPr>
          <w:b/>
          <w:bCs/>
        </w:rPr>
        <w:t>50-year service life</w:t>
      </w:r>
      <w:r w:rsidRPr="008E392F">
        <w:t xml:space="preserve"> without relying on disruptive mid-life overhauls or speculative technology bets. Section VIII defines how new technologies are introduced, validated, fielded, and propagated across the fleet while preserving readiness, schedule discipline, and cost control.</w:t>
      </w:r>
    </w:p>
    <w:p w14:paraId="46CACEA3" w14:textId="77777777" w:rsidR="008E392F" w:rsidRPr="008E392F" w:rsidRDefault="008E392F" w:rsidP="008E392F">
      <w:r w:rsidRPr="008E392F">
        <w:t xml:space="preserve">Modernization in </w:t>
      </w:r>
      <w:proofErr w:type="spellStart"/>
      <w:r w:rsidRPr="008E392F">
        <w:t>TriSeadon</w:t>
      </w:r>
      <w:proofErr w:type="spellEnd"/>
      <w:r w:rsidRPr="008E392F">
        <w:t xml:space="preserve"> is </w:t>
      </w:r>
      <w:r w:rsidRPr="008E392F">
        <w:rPr>
          <w:b/>
          <w:bCs/>
        </w:rPr>
        <w:t>continuous, planned, and bounded</w:t>
      </w:r>
      <w:r w:rsidRPr="008E392F">
        <w:t xml:space="preserve">. No ship waits </w:t>
      </w:r>
      <w:proofErr w:type="gramStart"/>
      <w:r w:rsidRPr="008E392F">
        <w:t>on</w:t>
      </w:r>
      <w:proofErr w:type="gramEnd"/>
      <w:r w:rsidRPr="008E392F">
        <w:t xml:space="preserve"> future technology, and no technology is forced onto ships before it is ready.</w:t>
      </w:r>
    </w:p>
    <w:p w14:paraId="6D662FA2" w14:textId="77777777" w:rsidR="008E392F" w:rsidRPr="008E392F" w:rsidRDefault="00000000" w:rsidP="008E392F">
      <w:r>
        <w:pict w14:anchorId="29F76910">
          <v:rect id="_x0000_i1078" style="width:0;height:1.5pt" o:hralign="center" o:hrstd="t" o:hr="t" fillcolor="#a0a0a0" stroked="f"/>
        </w:pict>
      </w:r>
    </w:p>
    <w:p w14:paraId="043E53B0" w14:textId="77777777" w:rsidR="008E392F" w:rsidRPr="008E392F" w:rsidRDefault="008E392F" w:rsidP="008E392F">
      <w:pPr>
        <w:rPr>
          <w:b/>
          <w:bCs/>
        </w:rPr>
      </w:pPr>
      <w:r w:rsidRPr="008E392F">
        <w:rPr>
          <w:b/>
          <w:bCs/>
        </w:rPr>
        <w:t>VIII.2 Five-Year Refit Cadence as the Primary Modernization Mechanism</w:t>
      </w:r>
    </w:p>
    <w:p w14:paraId="661D47E6" w14:textId="77777777" w:rsidR="008E392F" w:rsidRPr="008E392F" w:rsidRDefault="008E392F" w:rsidP="008E392F">
      <w:proofErr w:type="spellStart"/>
      <w:r w:rsidRPr="008E392F">
        <w:t>TriSeadon</w:t>
      </w:r>
      <w:proofErr w:type="spellEnd"/>
      <w:r w:rsidRPr="008E392F">
        <w:t xml:space="preserve"> replaces the traditional mid-life overhaul model with a </w:t>
      </w:r>
      <w:r w:rsidRPr="008E392F">
        <w:rPr>
          <w:b/>
          <w:bCs/>
        </w:rPr>
        <w:t>scheduled five-year refit cycle</w:t>
      </w:r>
      <w:r w:rsidRPr="008E392F">
        <w:t>.</w:t>
      </w:r>
    </w:p>
    <w:p w14:paraId="0C5C2EE8" w14:textId="77777777" w:rsidR="008E392F" w:rsidRPr="008E392F" w:rsidRDefault="008E392F" w:rsidP="008E392F">
      <w:r w:rsidRPr="008E392F">
        <w:t>Key characteristics:</w:t>
      </w:r>
      <w:r w:rsidRPr="008E392F">
        <w:br/>
        <w:t>• Every ship enters refit approximately every five years</w:t>
      </w:r>
      <w:r w:rsidRPr="008E392F">
        <w:br/>
        <w:t xml:space="preserve">• Typical refit duration: </w:t>
      </w:r>
      <w:r w:rsidRPr="008E392F">
        <w:rPr>
          <w:b/>
          <w:bCs/>
        </w:rPr>
        <w:t>2–3 months</w:t>
      </w:r>
      <w:r w:rsidRPr="008E392F">
        <w:br/>
        <w:t>• Refits occur across multiple distributed yards</w:t>
      </w:r>
      <w:r w:rsidRPr="008E392F">
        <w:br/>
        <w:t>• Modernization is synchronized fleet-wide</w:t>
      </w:r>
    </w:p>
    <w:p w14:paraId="4780206B" w14:textId="77777777" w:rsidR="008E392F" w:rsidRPr="008E392F" w:rsidRDefault="008E392F" w:rsidP="008E392F">
      <w:r w:rsidRPr="008E392F">
        <w:t>During refit, ships may receive:</w:t>
      </w:r>
      <w:r w:rsidRPr="008E392F">
        <w:br/>
        <w:t>• new or upgraded IWMs</w:t>
      </w:r>
      <w:r w:rsidRPr="008E392F">
        <w:br/>
        <w:t>• updated IMMs</w:t>
      </w:r>
      <w:r w:rsidRPr="008E392F">
        <w:br/>
        <w:t>• sensor, EW, or combat-system upgrades</w:t>
      </w:r>
      <w:r w:rsidRPr="008E392F">
        <w:br/>
        <w:t>• power and energy system enhancements</w:t>
      </w:r>
      <w:r w:rsidRPr="008E392F">
        <w:br/>
        <w:t>• unmanned systems integration updates</w:t>
      </w:r>
    </w:p>
    <w:p w14:paraId="1968942C" w14:textId="77777777" w:rsidR="008E392F" w:rsidRPr="008E392F" w:rsidRDefault="008E392F" w:rsidP="008E392F">
      <w:r w:rsidRPr="008E392F">
        <w:lastRenderedPageBreak/>
        <w:t>This cadence ensures that no ship remains technologically stagnant and that the fleet evolves as a coherent whole.</w:t>
      </w:r>
    </w:p>
    <w:p w14:paraId="5C0913A8" w14:textId="77777777" w:rsidR="008E392F" w:rsidRPr="008E392F" w:rsidRDefault="00000000" w:rsidP="008E392F">
      <w:r>
        <w:pict w14:anchorId="13865C30">
          <v:rect id="_x0000_i1079" style="width:0;height:1.5pt" o:hralign="center" o:hrstd="t" o:hr="t" fillcolor="#a0a0a0" stroked="f"/>
        </w:pict>
      </w:r>
    </w:p>
    <w:p w14:paraId="6343EC4C" w14:textId="77777777" w:rsidR="008E392F" w:rsidRPr="008E392F" w:rsidRDefault="008E392F" w:rsidP="008E392F">
      <w:pPr>
        <w:rPr>
          <w:b/>
          <w:bCs/>
        </w:rPr>
      </w:pPr>
      <w:r w:rsidRPr="008E392F">
        <w:rPr>
          <w:b/>
          <w:bCs/>
        </w:rPr>
        <w:t>VIII.3 Technology Introduction Discipline</w:t>
      </w:r>
    </w:p>
    <w:p w14:paraId="3FCCF866" w14:textId="77777777" w:rsidR="008E392F" w:rsidRPr="008E392F" w:rsidRDefault="008E392F" w:rsidP="008E392F">
      <w:proofErr w:type="spellStart"/>
      <w:r w:rsidRPr="008E392F">
        <w:t>TriSeadon</w:t>
      </w:r>
      <w:proofErr w:type="spellEnd"/>
      <w:r w:rsidRPr="008E392F">
        <w:t xml:space="preserve"> enforces </w:t>
      </w:r>
      <w:proofErr w:type="gramStart"/>
      <w:r w:rsidRPr="008E392F">
        <w:t>a strict</w:t>
      </w:r>
      <w:proofErr w:type="gramEnd"/>
      <w:r w:rsidRPr="008E392F">
        <w:t xml:space="preserve"> </w:t>
      </w:r>
      <w:r w:rsidRPr="008E392F">
        <w:rPr>
          <w:b/>
          <w:bCs/>
        </w:rPr>
        <w:t>technology introduction discipline</w:t>
      </w:r>
      <w:r w:rsidRPr="008E392F">
        <w:t xml:space="preserve"> to control risk.</w:t>
      </w:r>
    </w:p>
    <w:p w14:paraId="35624443" w14:textId="77777777" w:rsidR="008E392F" w:rsidRPr="008E392F" w:rsidRDefault="008E392F" w:rsidP="008E392F">
      <w:r w:rsidRPr="008E392F">
        <w:rPr>
          <w:b/>
          <w:bCs/>
        </w:rPr>
        <w:t>No ship class or flight introduces more than three (3) new major technologies at a time.</w:t>
      </w:r>
    </w:p>
    <w:p w14:paraId="15E184B3" w14:textId="77777777" w:rsidR="008E392F" w:rsidRPr="008E392F" w:rsidRDefault="008E392F" w:rsidP="008E392F">
      <w:r w:rsidRPr="008E392F">
        <w:t>This rule applies to:</w:t>
      </w:r>
      <w:r w:rsidRPr="008E392F">
        <w:br/>
        <w:t>• weapons systems</w:t>
      </w:r>
      <w:r w:rsidRPr="008E392F">
        <w:br/>
        <w:t>• sensors</w:t>
      </w:r>
      <w:r w:rsidRPr="008E392F">
        <w:br/>
        <w:t>• propulsion systems</w:t>
      </w:r>
      <w:r w:rsidRPr="008E392F">
        <w:br/>
        <w:t>• power generation or storage</w:t>
      </w:r>
      <w:r w:rsidRPr="008E392F">
        <w:br/>
        <w:t>• combat-system architecture</w:t>
      </w:r>
    </w:p>
    <w:p w14:paraId="07AC9003" w14:textId="77777777" w:rsidR="008E392F" w:rsidRPr="008E392F" w:rsidRDefault="008E392F" w:rsidP="008E392F">
      <w:r w:rsidRPr="008E392F">
        <w:t>Minor software updates, incremental improvements, and form-fit-function upgrades do not count toward this limit.</w:t>
      </w:r>
    </w:p>
    <w:p w14:paraId="021D736C" w14:textId="77777777" w:rsidR="008E392F" w:rsidRPr="008E392F" w:rsidRDefault="008E392F" w:rsidP="008E392F">
      <w:r w:rsidRPr="008E392F">
        <w:t>This discipline prevents:</w:t>
      </w:r>
      <w:r w:rsidRPr="008E392F">
        <w:br/>
        <w:t>• cascading integration failures</w:t>
      </w:r>
      <w:r w:rsidRPr="008E392F">
        <w:br/>
        <w:t>• schedule instability</w:t>
      </w:r>
      <w:r w:rsidRPr="008E392F">
        <w:br/>
        <w:t>• workforce retraining shocks</w:t>
      </w:r>
      <w:r w:rsidRPr="008E392F">
        <w:br/>
        <w:t>• fleet fragmentation</w:t>
      </w:r>
    </w:p>
    <w:p w14:paraId="3EE1AFC8" w14:textId="77777777" w:rsidR="008E392F" w:rsidRPr="008E392F" w:rsidRDefault="00000000" w:rsidP="008E392F">
      <w:r>
        <w:pict w14:anchorId="248B5AF5">
          <v:rect id="_x0000_i1080" style="width:0;height:1.5pt" o:hralign="center" o:hrstd="t" o:hr="t" fillcolor="#a0a0a0" stroked="f"/>
        </w:pict>
      </w:r>
    </w:p>
    <w:p w14:paraId="73215250" w14:textId="77777777" w:rsidR="008E392F" w:rsidRPr="008E392F" w:rsidRDefault="008E392F" w:rsidP="008E392F">
      <w:pPr>
        <w:rPr>
          <w:b/>
          <w:bCs/>
        </w:rPr>
      </w:pPr>
      <w:r w:rsidRPr="008E392F">
        <w:rPr>
          <w:b/>
          <w:bCs/>
        </w:rPr>
        <w:t>VIII.4 Legacy-First, Evolve-Forward Philosophy</w:t>
      </w:r>
    </w:p>
    <w:p w14:paraId="605FC2EB" w14:textId="77777777" w:rsidR="008E392F" w:rsidRPr="008E392F" w:rsidRDefault="008E392F" w:rsidP="008E392F">
      <w:proofErr w:type="spellStart"/>
      <w:r w:rsidRPr="008E392F">
        <w:t>TriSeadon</w:t>
      </w:r>
      <w:proofErr w:type="spellEnd"/>
      <w:r w:rsidRPr="008E392F">
        <w:t xml:space="preserve"> adopts a </w:t>
      </w:r>
      <w:r w:rsidRPr="008E392F">
        <w:rPr>
          <w:b/>
          <w:bCs/>
        </w:rPr>
        <w:t>legacy-first deployment model</w:t>
      </w:r>
      <w:r w:rsidRPr="008E392F">
        <w:t>.</w:t>
      </w:r>
    </w:p>
    <w:p w14:paraId="54C594F3" w14:textId="77777777" w:rsidR="008E392F" w:rsidRPr="008E392F" w:rsidRDefault="008E392F" w:rsidP="008E392F">
      <w:r w:rsidRPr="008E392F">
        <w:t>• Proven systems are fielded first</w:t>
      </w:r>
      <w:r w:rsidRPr="008E392F">
        <w:br/>
        <w:t>• Emerging systems are developed in parallel</w:t>
      </w:r>
      <w:r w:rsidRPr="008E392F">
        <w:br/>
        <w:t>• Replacement occurs only after validation</w:t>
      </w:r>
      <w:r w:rsidRPr="008E392F">
        <w:br/>
        <w:t>• No hull is delayed waiting for future capability</w:t>
      </w:r>
    </w:p>
    <w:p w14:paraId="3AF0177A" w14:textId="77777777" w:rsidR="008E392F" w:rsidRPr="008E392F" w:rsidRDefault="008E392F" w:rsidP="008E392F">
      <w:r w:rsidRPr="008E392F">
        <w:t>Examples:</w:t>
      </w:r>
      <w:r w:rsidRPr="008E392F">
        <w:br/>
        <w:t>• Mk-57 PLS used as primary VLS across all classes</w:t>
      </w:r>
      <w:r w:rsidRPr="008E392F">
        <w:br/>
        <w:t xml:space="preserve">• Mk-41 VLS fielded only as a </w:t>
      </w:r>
      <w:r w:rsidRPr="008E392F">
        <w:rPr>
          <w:b/>
          <w:bCs/>
        </w:rPr>
        <w:t>64-cell IWM stopgap</w:t>
      </w:r>
      <w:r w:rsidRPr="008E392F">
        <w:t xml:space="preserve"> where required</w:t>
      </w:r>
      <w:r w:rsidRPr="008E392F">
        <w:br/>
        <w:t xml:space="preserve">• Proven naval guns installed before </w:t>
      </w:r>
      <w:proofErr w:type="spellStart"/>
      <w:r w:rsidRPr="008E392F">
        <w:t>Trinion</w:t>
      </w:r>
      <w:proofErr w:type="spellEnd"/>
      <w:r w:rsidRPr="008E392F">
        <w:t xml:space="preserve"> family full-rate introduction</w:t>
      </w:r>
      <w:r w:rsidRPr="008E392F">
        <w:br/>
      </w:r>
      <w:r w:rsidRPr="008E392F">
        <w:lastRenderedPageBreak/>
        <w:t>• Conventional propulsion configurations used in early flights if required</w:t>
      </w:r>
      <w:r w:rsidRPr="008E392F">
        <w:br/>
        <w:t>• New energy systems introduced only after shore and at-sea testing</w:t>
      </w:r>
    </w:p>
    <w:p w14:paraId="27C17E0F" w14:textId="77777777" w:rsidR="008E392F" w:rsidRPr="008E392F" w:rsidRDefault="008E392F" w:rsidP="008E392F">
      <w:r w:rsidRPr="008E392F">
        <w:t>Ships remain fully combat-capable at every stage.</w:t>
      </w:r>
    </w:p>
    <w:p w14:paraId="450DDE04" w14:textId="77777777" w:rsidR="008E392F" w:rsidRPr="008E392F" w:rsidRDefault="00000000" w:rsidP="008E392F">
      <w:r>
        <w:pict w14:anchorId="112D215A">
          <v:rect id="_x0000_i1081" style="width:0;height:1.5pt" o:hralign="center" o:hrstd="t" o:hr="t" fillcolor="#a0a0a0" stroked="f"/>
        </w:pict>
      </w:r>
    </w:p>
    <w:p w14:paraId="400B0DC1" w14:textId="77777777" w:rsidR="008E392F" w:rsidRPr="008E392F" w:rsidRDefault="008E392F" w:rsidP="008E392F">
      <w:pPr>
        <w:rPr>
          <w:b/>
          <w:bCs/>
        </w:rPr>
      </w:pPr>
      <w:r w:rsidRPr="008E392F">
        <w:rPr>
          <w:b/>
          <w:bCs/>
        </w:rPr>
        <w:t>VIII.5 Modular Modernization via LCB / IWM / IMM</w:t>
      </w:r>
    </w:p>
    <w:p w14:paraId="031B77D7" w14:textId="77777777" w:rsidR="008E392F" w:rsidRPr="008E392F" w:rsidRDefault="008E392F" w:rsidP="008E392F">
      <w:r w:rsidRPr="008E392F">
        <w:t xml:space="preserve">All major modernization actions occur </w:t>
      </w:r>
      <w:r w:rsidRPr="008E392F">
        <w:rPr>
          <w:b/>
          <w:bCs/>
        </w:rPr>
        <w:t>within the modular architecture</w:t>
      </w:r>
      <w:r w:rsidRPr="008E392F">
        <w:t>, not through hull redesign.</w:t>
      </w:r>
    </w:p>
    <w:p w14:paraId="4FD11499" w14:textId="77777777" w:rsidR="008E392F" w:rsidRPr="008E392F" w:rsidRDefault="008E392F" w:rsidP="008E392F">
      <w:r w:rsidRPr="008E392F">
        <w:t>• LCBs remain structurally unchanged</w:t>
      </w:r>
      <w:r w:rsidRPr="008E392F">
        <w:br/>
        <w:t>• IWMs and IMMs are removed and installed during refit</w:t>
      </w:r>
      <w:r w:rsidRPr="008E392F">
        <w:br/>
        <w:t>• No permanent ship alteration is required</w:t>
      </w:r>
      <w:r w:rsidRPr="008E392F">
        <w:br/>
        <w:t>• Legacy and advanced systems may coexist fleet-wide</w:t>
      </w:r>
    </w:p>
    <w:p w14:paraId="231012D8" w14:textId="77777777" w:rsidR="008E392F" w:rsidRPr="008E392F" w:rsidRDefault="008E392F" w:rsidP="008E392F">
      <w:r w:rsidRPr="008E392F">
        <w:t>This allows:</w:t>
      </w:r>
      <w:r w:rsidRPr="008E392F">
        <w:br/>
        <w:t>• failed technologies to be removed cleanly</w:t>
      </w:r>
      <w:r w:rsidRPr="008E392F">
        <w:br/>
        <w:t>• competing vendors to be reintroduced</w:t>
      </w:r>
      <w:r w:rsidRPr="008E392F">
        <w:br/>
        <w:t>• capability to shift between classes</w:t>
      </w:r>
      <w:r w:rsidRPr="008E392F">
        <w:br/>
        <w:t>• modernization to proceed without stranding hulls</w:t>
      </w:r>
    </w:p>
    <w:p w14:paraId="3AAFAA1B" w14:textId="77777777" w:rsidR="008E392F" w:rsidRPr="008E392F" w:rsidRDefault="00000000" w:rsidP="008E392F">
      <w:r>
        <w:pict w14:anchorId="0B6543F4">
          <v:rect id="_x0000_i1082" style="width:0;height:1.5pt" o:hralign="center" o:hrstd="t" o:hr="t" fillcolor="#a0a0a0" stroked="f"/>
        </w:pict>
      </w:r>
    </w:p>
    <w:p w14:paraId="001DAC26" w14:textId="77777777" w:rsidR="008E392F" w:rsidRPr="008E392F" w:rsidRDefault="008E392F" w:rsidP="008E392F">
      <w:pPr>
        <w:rPr>
          <w:b/>
          <w:bCs/>
        </w:rPr>
      </w:pPr>
      <w:r w:rsidRPr="008E392F">
        <w:rPr>
          <w:b/>
          <w:bCs/>
        </w:rPr>
        <w:t>VIII.6 Fleet-Wide Synchronization of Capability</w:t>
      </w:r>
    </w:p>
    <w:p w14:paraId="0D61D538" w14:textId="77777777" w:rsidR="008E392F" w:rsidRPr="008E392F" w:rsidRDefault="008E392F" w:rsidP="008E392F">
      <w:r w:rsidRPr="008E392F">
        <w:t xml:space="preserve">Modernization is executed </w:t>
      </w:r>
      <w:r w:rsidRPr="008E392F">
        <w:rPr>
          <w:b/>
          <w:bCs/>
        </w:rPr>
        <w:t>horizontally across the fleet</w:t>
      </w:r>
      <w:r w:rsidRPr="008E392F">
        <w:t>, not vertically by class.</w:t>
      </w:r>
    </w:p>
    <w:p w14:paraId="7D3D8DA6" w14:textId="77777777" w:rsidR="008E392F" w:rsidRPr="008E392F" w:rsidRDefault="008E392F" w:rsidP="008E392F">
      <w:r w:rsidRPr="008E392F">
        <w:t>• When a system is approved, it is eligible for all classes</w:t>
      </w:r>
      <w:r w:rsidRPr="008E392F">
        <w:br/>
        <w:t>• Introduction timing is aligned across FFG, DDG, and CAG</w:t>
      </w:r>
      <w:r w:rsidRPr="008E392F">
        <w:br/>
        <w:t>• Capability divergence is minimized intentionally</w:t>
      </w:r>
    </w:p>
    <w:p w14:paraId="3D700C60" w14:textId="77777777" w:rsidR="008E392F" w:rsidRPr="008E392F" w:rsidRDefault="008E392F" w:rsidP="008E392F">
      <w:r w:rsidRPr="008E392F">
        <w:t>This ensures:</w:t>
      </w:r>
      <w:r w:rsidRPr="008E392F">
        <w:br/>
        <w:t>• SNCD integrity is preserved</w:t>
      </w:r>
      <w:r w:rsidRPr="008E392F">
        <w:br/>
        <w:t>• training pipelines remain unified</w:t>
      </w:r>
      <w:r w:rsidRPr="008E392F">
        <w:br/>
        <w:t>• logistics remain coherent</w:t>
      </w:r>
      <w:r w:rsidRPr="008E392F">
        <w:br/>
        <w:t>• force multiplication is not degraded</w:t>
      </w:r>
    </w:p>
    <w:p w14:paraId="0E97A0A9" w14:textId="77777777" w:rsidR="008E392F" w:rsidRPr="008E392F" w:rsidRDefault="00000000" w:rsidP="008E392F">
      <w:r>
        <w:pict w14:anchorId="46EC9B57">
          <v:rect id="_x0000_i1083" style="width:0;height:1.5pt" o:hralign="center" o:hrstd="t" o:hr="t" fillcolor="#a0a0a0" stroked="f"/>
        </w:pict>
      </w:r>
    </w:p>
    <w:p w14:paraId="69FB2871" w14:textId="77777777" w:rsidR="008E392F" w:rsidRPr="008E392F" w:rsidRDefault="008E392F" w:rsidP="008E392F">
      <w:pPr>
        <w:rPr>
          <w:b/>
          <w:bCs/>
        </w:rPr>
      </w:pPr>
      <w:r w:rsidRPr="008E392F">
        <w:rPr>
          <w:b/>
          <w:bCs/>
        </w:rPr>
        <w:t>VIII.7 Technology Failure Containment</w:t>
      </w:r>
    </w:p>
    <w:p w14:paraId="634B67F7" w14:textId="77777777" w:rsidR="008E392F" w:rsidRPr="008E392F" w:rsidRDefault="008E392F" w:rsidP="008E392F">
      <w:proofErr w:type="spellStart"/>
      <w:r w:rsidRPr="008E392F">
        <w:t>TriSeadon</w:t>
      </w:r>
      <w:proofErr w:type="spellEnd"/>
      <w:r w:rsidRPr="008E392F">
        <w:t xml:space="preserve"> assumes that </w:t>
      </w:r>
      <w:r w:rsidRPr="008E392F">
        <w:rPr>
          <w:b/>
          <w:bCs/>
        </w:rPr>
        <w:t>some technologies will fail or underperform</w:t>
      </w:r>
      <w:r w:rsidRPr="008E392F">
        <w:t>.</w:t>
      </w:r>
    </w:p>
    <w:p w14:paraId="5EE064AB" w14:textId="77777777" w:rsidR="008E392F" w:rsidRPr="008E392F" w:rsidRDefault="008E392F" w:rsidP="008E392F">
      <w:r w:rsidRPr="008E392F">
        <w:lastRenderedPageBreak/>
        <w:t>The architecture ensures that:</w:t>
      </w:r>
      <w:r w:rsidRPr="008E392F">
        <w:br/>
        <w:t>• failed systems are removed at refit</w:t>
      </w:r>
      <w:r w:rsidRPr="008E392F">
        <w:br/>
        <w:t>• alternative IWMs or IMMs are installed</w:t>
      </w:r>
      <w:r w:rsidRPr="008E392F">
        <w:br/>
        <w:t>• production yards continue operating</w:t>
      </w:r>
      <w:r w:rsidRPr="008E392F">
        <w:br/>
        <w:t>• ships remain viable combatants</w:t>
      </w:r>
    </w:p>
    <w:p w14:paraId="6182CA36" w14:textId="77777777" w:rsidR="008E392F" w:rsidRPr="008E392F" w:rsidRDefault="008E392F" w:rsidP="008E392F">
      <w:r w:rsidRPr="008E392F">
        <w:t>No ship is rendered obsolete by the failure of a single technology program.</w:t>
      </w:r>
    </w:p>
    <w:p w14:paraId="71946E81" w14:textId="77777777" w:rsidR="008E392F" w:rsidRPr="008E392F" w:rsidRDefault="00000000" w:rsidP="008E392F">
      <w:r>
        <w:pict w14:anchorId="7E103F2E">
          <v:rect id="_x0000_i1084" style="width:0;height:1.5pt" o:hralign="center" o:hrstd="t" o:hr="t" fillcolor="#a0a0a0" stroked="f"/>
        </w:pict>
      </w:r>
    </w:p>
    <w:p w14:paraId="6660327D" w14:textId="77777777" w:rsidR="008E392F" w:rsidRPr="008E392F" w:rsidRDefault="008E392F" w:rsidP="008E392F">
      <w:pPr>
        <w:rPr>
          <w:b/>
          <w:bCs/>
        </w:rPr>
      </w:pPr>
      <w:r w:rsidRPr="008E392F">
        <w:rPr>
          <w:b/>
          <w:bCs/>
        </w:rPr>
        <w:t>VIII.8 Transition Between Technology Generations</w:t>
      </w:r>
    </w:p>
    <w:p w14:paraId="137DC758" w14:textId="77777777" w:rsidR="008E392F" w:rsidRPr="008E392F" w:rsidRDefault="008E392F" w:rsidP="008E392F">
      <w:r w:rsidRPr="008E392F">
        <w:t xml:space="preserve">Technology transitions occur in </w:t>
      </w:r>
      <w:r w:rsidRPr="008E392F">
        <w:rPr>
          <w:b/>
          <w:bCs/>
        </w:rPr>
        <w:t>controlled waves</w:t>
      </w:r>
      <w:r w:rsidRPr="008E392F">
        <w:t>, not step changes.</w:t>
      </w:r>
    </w:p>
    <w:p w14:paraId="5B553DF4" w14:textId="77777777" w:rsidR="008E392F" w:rsidRPr="008E392F" w:rsidRDefault="008E392F" w:rsidP="008E392F">
      <w:r w:rsidRPr="008E392F">
        <w:t>• Flight n systems coexist with Flight n+1 ships</w:t>
      </w:r>
      <w:r w:rsidRPr="008E392F">
        <w:br/>
        <w:t>• Older ships are upgraded during scheduled refits</w:t>
      </w:r>
      <w:r w:rsidRPr="008E392F">
        <w:br/>
        <w:t>• No “orphan” configurations are created</w:t>
      </w:r>
      <w:r w:rsidRPr="008E392F">
        <w:br/>
        <w:t>• Fleet capability rises steadily, not episodically</w:t>
      </w:r>
    </w:p>
    <w:p w14:paraId="7036A250" w14:textId="77777777" w:rsidR="008E392F" w:rsidRPr="008E392F" w:rsidRDefault="008E392F" w:rsidP="008E392F">
      <w:r w:rsidRPr="008E392F">
        <w:t>This avoids generational splits that historically fragment fleets.</w:t>
      </w:r>
    </w:p>
    <w:p w14:paraId="7AFDCDBF" w14:textId="77777777" w:rsidR="008E392F" w:rsidRPr="008E392F" w:rsidRDefault="00000000" w:rsidP="008E392F">
      <w:r>
        <w:pict w14:anchorId="5054BB1A">
          <v:rect id="_x0000_i1085" style="width:0;height:1.5pt" o:hralign="center" o:hrstd="t" o:hr="t" fillcolor="#a0a0a0" stroked="f"/>
        </w:pict>
      </w:r>
    </w:p>
    <w:p w14:paraId="75CB0DCC" w14:textId="77777777" w:rsidR="008E392F" w:rsidRPr="008E392F" w:rsidRDefault="008E392F" w:rsidP="008E392F">
      <w:pPr>
        <w:rPr>
          <w:b/>
          <w:bCs/>
        </w:rPr>
      </w:pPr>
      <w:r w:rsidRPr="008E392F">
        <w:rPr>
          <w:b/>
          <w:bCs/>
        </w:rPr>
        <w:t>VIII.9 Strategic Outcome</w:t>
      </w:r>
    </w:p>
    <w:p w14:paraId="09DD3D3B" w14:textId="77777777" w:rsidR="008E392F" w:rsidRPr="008E392F" w:rsidRDefault="008E392F" w:rsidP="008E392F">
      <w:r w:rsidRPr="008E392F">
        <w:t xml:space="preserve">This modernization framework ensures that the </w:t>
      </w:r>
      <w:proofErr w:type="spellStart"/>
      <w:r w:rsidRPr="008E392F">
        <w:t>TriSeadon</w:t>
      </w:r>
      <w:proofErr w:type="spellEnd"/>
      <w:r w:rsidRPr="008E392F">
        <w:t xml:space="preserve"> Fleet:</w:t>
      </w:r>
    </w:p>
    <w:p w14:paraId="0782A620" w14:textId="77777777" w:rsidR="008E392F" w:rsidRPr="008E392F" w:rsidRDefault="008E392F" w:rsidP="008E392F">
      <w:r w:rsidRPr="008E392F">
        <w:t>• remains continuously modern</w:t>
      </w:r>
      <w:r w:rsidRPr="008E392F">
        <w:br/>
        <w:t>• avoids disruptive overhauls</w:t>
      </w:r>
      <w:r w:rsidRPr="008E392F">
        <w:br/>
        <w:t>• controls integration risk</w:t>
      </w:r>
      <w:r w:rsidRPr="008E392F">
        <w:br/>
        <w:t>• absorbs technology failure gracefully</w:t>
      </w:r>
      <w:r w:rsidRPr="008E392F">
        <w:br/>
        <w:t>• preserves fleet-wide coherence</w:t>
      </w:r>
    </w:p>
    <w:p w14:paraId="3A2BDB1D" w14:textId="77777777" w:rsidR="008E392F" w:rsidRDefault="008E392F" w:rsidP="008E392F">
      <w:proofErr w:type="spellStart"/>
      <w:r w:rsidRPr="008E392F">
        <w:t>TriSeadon</w:t>
      </w:r>
      <w:proofErr w:type="spellEnd"/>
      <w:r w:rsidRPr="008E392F">
        <w:t xml:space="preserve"> does not chase technology.</w:t>
      </w:r>
      <w:r w:rsidRPr="008E392F">
        <w:br/>
        <w:t xml:space="preserve">It </w:t>
      </w:r>
      <w:r w:rsidRPr="008E392F">
        <w:rPr>
          <w:b/>
          <w:bCs/>
        </w:rPr>
        <w:t>absorbs technology deliberately, at scale, and on its own schedule</w:t>
      </w:r>
      <w:r w:rsidRPr="008E392F">
        <w:t>.</w:t>
      </w:r>
    </w:p>
    <w:p w14:paraId="1F509589" w14:textId="77777777" w:rsidR="00CA081E" w:rsidRPr="008E392F" w:rsidRDefault="00CA081E" w:rsidP="008E392F"/>
    <w:p w14:paraId="051163D2" w14:textId="77777777" w:rsidR="007D487C" w:rsidRPr="00300E3F" w:rsidRDefault="007D487C" w:rsidP="00300E3F"/>
    <w:p w14:paraId="0F28EDF3" w14:textId="77777777" w:rsidR="00300E3F" w:rsidRPr="00926D9E" w:rsidRDefault="00300E3F" w:rsidP="00926D9E"/>
    <w:p w14:paraId="6F034824" w14:textId="77777777" w:rsidR="00CA4771" w:rsidRDefault="00CA4771"/>
    <w:sectPr w:rsidR="00CA47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45E6D"/>
    <w:multiLevelType w:val="multilevel"/>
    <w:tmpl w:val="A9222C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57E50"/>
    <w:multiLevelType w:val="multilevel"/>
    <w:tmpl w:val="4C76A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216526"/>
    <w:multiLevelType w:val="multilevel"/>
    <w:tmpl w:val="645A6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404646"/>
    <w:multiLevelType w:val="multilevel"/>
    <w:tmpl w:val="7E4E1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9E74CB"/>
    <w:multiLevelType w:val="multilevel"/>
    <w:tmpl w:val="BD62E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125090"/>
    <w:multiLevelType w:val="multilevel"/>
    <w:tmpl w:val="F7F29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7C5492"/>
    <w:multiLevelType w:val="multilevel"/>
    <w:tmpl w:val="5D90C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A06230"/>
    <w:multiLevelType w:val="multilevel"/>
    <w:tmpl w:val="083C6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197BE8"/>
    <w:multiLevelType w:val="multilevel"/>
    <w:tmpl w:val="892CE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973338"/>
    <w:multiLevelType w:val="multilevel"/>
    <w:tmpl w:val="6A84A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E85089"/>
    <w:multiLevelType w:val="multilevel"/>
    <w:tmpl w:val="DC16C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314332"/>
    <w:multiLevelType w:val="multilevel"/>
    <w:tmpl w:val="45B24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2817C6"/>
    <w:multiLevelType w:val="multilevel"/>
    <w:tmpl w:val="6B8E9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AD4E76"/>
    <w:multiLevelType w:val="multilevel"/>
    <w:tmpl w:val="A3B01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0C6598"/>
    <w:multiLevelType w:val="multilevel"/>
    <w:tmpl w:val="AAC4A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7003B7"/>
    <w:multiLevelType w:val="multilevel"/>
    <w:tmpl w:val="84201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727CA9"/>
    <w:multiLevelType w:val="multilevel"/>
    <w:tmpl w:val="55FAE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981069"/>
    <w:multiLevelType w:val="multilevel"/>
    <w:tmpl w:val="A000C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9E6BAA"/>
    <w:multiLevelType w:val="multilevel"/>
    <w:tmpl w:val="71880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05F128E"/>
    <w:multiLevelType w:val="multilevel"/>
    <w:tmpl w:val="E84A1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20B3C26"/>
    <w:multiLevelType w:val="multilevel"/>
    <w:tmpl w:val="5D587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B6591F"/>
    <w:multiLevelType w:val="multilevel"/>
    <w:tmpl w:val="6F3E3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6FB194B"/>
    <w:multiLevelType w:val="multilevel"/>
    <w:tmpl w:val="ED1A8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73C6C0E"/>
    <w:multiLevelType w:val="multilevel"/>
    <w:tmpl w:val="2E62B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A744E8B"/>
    <w:multiLevelType w:val="multilevel"/>
    <w:tmpl w:val="F4EEE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AC030E5"/>
    <w:multiLevelType w:val="multilevel"/>
    <w:tmpl w:val="07AEE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AE8491E"/>
    <w:multiLevelType w:val="multilevel"/>
    <w:tmpl w:val="6AACD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CCE1BDB"/>
    <w:multiLevelType w:val="multilevel"/>
    <w:tmpl w:val="C8CEF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CCF3774"/>
    <w:multiLevelType w:val="multilevel"/>
    <w:tmpl w:val="46D6C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D460716"/>
    <w:multiLevelType w:val="multilevel"/>
    <w:tmpl w:val="083E8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D915B53"/>
    <w:multiLevelType w:val="multilevel"/>
    <w:tmpl w:val="8BBE9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F9B036B"/>
    <w:multiLevelType w:val="multilevel"/>
    <w:tmpl w:val="845E8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1775E9D"/>
    <w:multiLevelType w:val="multilevel"/>
    <w:tmpl w:val="F9FA8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1A5368F"/>
    <w:multiLevelType w:val="multilevel"/>
    <w:tmpl w:val="99A0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4363BC9"/>
    <w:multiLevelType w:val="multilevel"/>
    <w:tmpl w:val="BCCEC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6DC493D"/>
    <w:multiLevelType w:val="multilevel"/>
    <w:tmpl w:val="B994E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9BE713D"/>
    <w:multiLevelType w:val="multilevel"/>
    <w:tmpl w:val="EB860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AA20A8A"/>
    <w:multiLevelType w:val="multilevel"/>
    <w:tmpl w:val="27F0A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DF8016E"/>
    <w:multiLevelType w:val="multilevel"/>
    <w:tmpl w:val="EC4CB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E7A0C37"/>
    <w:multiLevelType w:val="multilevel"/>
    <w:tmpl w:val="971ED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E811EFC"/>
    <w:multiLevelType w:val="multilevel"/>
    <w:tmpl w:val="B3265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04F5DF8"/>
    <w:multiLevelType w:val="multilevel"/>
    <w:tmpl w:val="8FFAC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0A4184D"/>
    <w:multiLevelType w:val="multilevel"/>
    <w:tmpl w:val="F6C82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2D07547"/>
    <w:multiLevelType w:val="multilevel"/>
    <w:tmpl w:val="EE3AD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47447A4"/>
    <w:multiLevelType w:val="multilevel"/>
    <w:tmpl w:val="4E5E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5EE7ED3"/>
    <w:multiLevelType w:val="multilevel"/>
    <w:tmpl w:val="8EE0C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6015D50"/>
    <w:multiLevelType w:val="multilevel"/>
    <w:tmpl w:val="224E7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7316CF9"/>
    <w:multiLevelType w:val="multilevel"/>
    <w:tmpl w:val="92427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786104A"/>
    <w:multiLevelType w:val="multilevel"/>
    <w:tmpl w:val="25A0B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8AF23F3"/>
    <w:multiLevelType w:val="multilevel"/>
    <w:tmpl w:val="D5304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8D844E8"/>
    <w:multiLevelType w:val="multilevel"/>
    <w:tmpl w:val="96DAC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9BC6305"/>
    <w:multiLevelType w:val="multilevel"/>
    <w:tmpl w:val="0630B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B217B2D"/>
    <w:multiLevelType w:val="multilevel"/>
    <w:tmpl w:val="62282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CC30910"/>
    <w:multiLevelType w:val="multilevel"/>
    <w:tmpl w:val="ABA2D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EC519C4"/>
    <w:multiLevelType w:val="multilevel"/>
    <w:tmpl w:val="32D20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ED50906"/>
    <w:multiLevelType w:val="multilevel"/>
    <w:tmpl w:val="A9329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361749D"/>
    <w:multiLevelType w:val="multilevel"/>
    <w:tmpl w:val="1CBCC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4515E59"/>
    <w:multiLevelType w:val="multilevel"/>
    <w:tmpl w:val="7F50B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7D96181"/>
    <w:multiLevelType w:val="multilevel"/>
    <w:tmpl w:val="AE766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98F1857"/>
    <w:multiLevelType w:val="multilevel"/>
    <w:tmpl w:val="04823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B337B2A"/>
    <w:multiLevelType w:val="multilevel"/>
    <w:tmpl w:val="8294F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B7B5145"/>
    <w:multiLevelType w:val="multilevel"/>
    <w:tmpl w:val="F4064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F6E5024"/>
    <w:multiLevelType w:val="multilevel"/>
    <w:tmpl w:val="821CF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FCF4DD5"/>
    <w:multiLevelType w:val="multilevel"/>
    <w:tmpl w:val="6D7C8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0295B06"/>
    <w:multiLevelType w:val="multilevel"/>
    <w:tmpl w:val="8042C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11525A3"/>
    <w:multiLevelType w:val="multilevel"/>
    <w:tmpl w:val="47563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1F834EB"/>
    <w:multiLevelType w:val="multilevel"/>
    <w:tmpl w:val="D8804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27B6604"/>
    <w:multiLevelType w:val="multilevel"/>
    <w:tmpl w:val="0CB02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2995877"/>
    <w:multiLevelType w:val="multilevel"/>
    <w:tmpl w:val="07D4C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2A51733"/>
    <w:multiLevelType w:val="multilevel"/>
    <w:tmpl w:val="649C1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58E5063"/>
    <w:multiLevelType w:val="multilevel"/>
    <w:tmpl w:val="375C4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9106823"/>
    <w:multiLevelType w:val="multilevel"/>
    <w:tmpl w:val="BB843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93A33AB"/>
    <w:multiLevelType w:val="multilevel"/>
    <w:tmpl w:val="DEBA1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A6C7209"/>
    <w:multiLevelType w:val="multilevel"/>
    <w:tmpl w:val="04128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B346742"/>
    <w:multiLevelType w:val="multilevel"/>
    <w:tmpl w:val="595ED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C9134B9"/>
    <w:multiLevelType w:val="multilevel"/>
    <w:tmpl w:val="D8F4C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CE1463C"/>
    <w:multiLevelType w:val="multilevel"/>
    <w:tmpl w:val="77846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D5950A1"/>
    <w:multiLevelType w:val="multilevel"/>
    <w:tmpl w:val="007AB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74273E7"/>
    <w:multiLevelType w:val="multilevel"/>
    <w:tmpl w:val="6638F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9922811"/>
    <w:multiLevelType w:val="multilevel"/>
    <w:tmpl w:val="BC708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AE44BEF"/>
    <w:multiLevelType w:val="multilevel"/>
    <w:tmpl w:val="A55C5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CB73BEA"/>
    <w:multiLevelType w:val="multilevel"/>
    <w:tmpl w:val="96582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D370D27"/>
    <w:multiLevelType w:val="multilevel"/>
    <w:tmpl w:val="879A8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EB07686"/>
    <w:multiLevelType w:val="multilevel"/>
    <w:tmpl w:val="8E340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F250E67"/>
    <w:multiLevelType w:val="multilevel"/>
    <w:tmpl w:val="4F549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2838848">
    <w:abstractNumId w:val="22"/>
  </w:num>
  <w:num w:numId="2" w16cid:durableId="782306740">
    <w:abstractNumId w:val="0"/>
  </w:num>
  <w:num w:numId="3" w16cid:durableId="204606942">
    <w:abstractNumId w:val="63"/>
  </w:num>
  <w:num w:numId="4" w16cid:durableId="665479671">
    <w:abstractNumId w:val="26"/>
  </w:num>
  <w:num w:numId="5" w16cid:durableId="1389258147">
    <w:abstractNumId w:val="4"/>
  </w:num>
  <w:num w:numId="6" w16cid:durableId="1774398593">
    <w:abstractNumId w:val="61"/>
  </w:num>
  <w:num w:numId="7" w16cid:durableId="1512792801">
    <w:abstractNumId w:val="84"/>
  </w:num>
  <w:num w:numId="8" w16cid:durableId="954873695">
    <w:abstractNumId w:val="56"/>
  </w:num>
  <w:num w:numId="9" w16cid:durableId="167446731">
    <w:abstractNumId w:val="79"/>
  </w:num>
  <w:num w:numId="10" w16cid:durableId="99103698">
    <w:abstractNumId w:val="6"/>
  </w:num>
  <w:num w:numId="11" w16cid:durableId="1670985112">
    <w:abstractNumId w:val="52"/>
  </w:num>
  <w:num w:numId="12" w16cid:durableId="1709380138">
    <w:abstractNumId w:val="59"/>
  </w:num>
  <w:num w:numId="13" w16cid:durableId="670446624">
    <w:abstractNumId w:val="13"/>
  </w:num>
  <w:num w:numId="14" w16cid:durableId="463038253">
    <w:abstractNumId w:val="60"/>
  </w:num>
  <w:num w:numId="15" w16cid:durableId="666900660">
    <w:abstractNumId w:val="71"/>
  </w:num>
  <w:num w:numId="16" w16cid:durableId="226916106">
    <w:abstractNumId w:val="68"/>
  </w:num>
  <w:num w:numId="17" w16cid:durableId="175584294">
    <w:abstractNumId w:val="15"/>
  </w:num>
  <w:num w:numId="18" w16cid:durableId="1918124744">
    <w:abstractNumId w:val="47"/>
  </w:num>
  <w:num w:numId="19" w16cid:durableId="1568566340">
    <w:abstractNumId w:val="30"/>
  </w:num>
  <w:num w:numId="20" w16cid:durableId="889801945">
    <w:abstractNumId w:val="34"/>
  </w:num>
  <w:num w:numId="21" w16cid:durableId="1717778247">
    <w:abstractNumId w:val="17"/>
  </w:num>
  <w:num w:numId="22" w16cid:durableId="1586111881">
    <w:abstractNumId w:val="62"/>
  </w:num>
  <w:num w:numId="23" w16cid:durableId="332222291">
    <w:abstractNumId w:val="27"/>
  </w:num>
  <w:num w:numId="24" w16cid:durableId="198132721">
    <w:abstractNumId w:val="69"/>
  </w:num>
  <w:num w:numId="25" w16cid:durableId="297495417">
    <w:abstractNumId w:val="38"/>
  </w:num>
  <w:num w:numId="26" w16cid:durableId="807820418">
    <w:abstractNumId w:val="58"/>
  </w:num>
  <w:num w:numId="27" w16cid:durableId="587471411">
    <w:abstractNumId w:val="28"/>
  </w:num>
  <w:num w:numId="28" w16cid:durableId="1962488909">
    <w:abstractNumId w:val="49"/>
  </w:num>
  <w:num w:numId="29" w16cid:durableId="1534489798">
    <w:abstractNumId w:val="16"/>
  </w:num>
  <w:num w:numId="30" w16cid:durableId="1732383643">
    <w:abstractNumId w:val="32"/>
  </w:num>
  <w:num w:numId="31" w16cid:durableId="1068114475">
    <w:abstractNumId w:val="55"/>
  </w:num>
  <w:num w:numId="32" w16cid:durableId="1321542240">
    <w:abstractNumId w:val="81"/>
  </w:num>
  <w:num w:numId="33" w16cid:durableId="821583277">
    <w:abstractNumId w:val="76"/>
  </w:num>
  <w:num w:numId="34" w16cid:durableId="1588658942">
    <w:abstractNumId w:val="8"/>
  </w:num>
  <w:num w:numId="35" w16cid:durableId="1075469210">
    <w:abstractNumId w:val="2"/>
  </w:num>
  <w:num w:numId="36" w16cid:durableId="1939361144">
    <w:abstractNumId w:val="83"/>
  </w:num>
  <w:num w:numId="37" w16cid:durableId="1644195231">
    <w:abstractNumId w:val="23"/>
  </w:num>
  <w:num w:numId="38" w16cid:durableId="223101687">
    <w:abstractNumId w:val="29"/>
  </w:num>
  <w:num w:numId="39" w16cid:durableId="52000570">
    <w:abstractNumId w:val="45"/>
  </w:num>
  <w:num w:numId="40" w16cid:durableId="1848474710">
    <w:abstractNumId w:val="12"/>
  </w:num>
  <w:num w:numId="41" w16cid:durableId="391199595">
    <w:abstractNumId w:val="35"/>
  </w:num>
  <w:num w:numId="42" w16cid:durableId="328677187">
    <w:abstractNumId w:val="25"/>
  </w:num>
  <w:num w:numId="43" w16cid:durableId="316155337">
    <w:abstractNumId w:val="51"/>
  </w:num>
  <w:num w:numId="44" w16cid:durableId="1226376970">
    <w:abstractNumId w:val="42"/>
  </w:num>
  <w:num w:numId="45" w16cid:durableId="554244721">
    <w:abstractNumId w:val="44"/>
  </w:num>
  <w:num w:numId="46" w16cid:durableId="1507282610">
    <w:abstractNumId w:val="7"/>
  </w:num>
  <w:num w:numId="47" w16cid:durableId="669336033">
    <w:abstractNumId w:val="48"/>
  </w:num>
  <w:num w:numId="48" w16cid:durableId="875696017">
    <w:abstractNumId w:val="20"/>
  </w:num>
  <w:num w:numId="49" w16cid:durableId="1583487235">
    <w:abstractNumId w:val="67"/>
  </w:num>
  <w:num w:numId="50" w16cid:durableId="1917591361">
    <w:abstractNumId w:val="54"/>
  </w:num>
  <w:num w:numId="51" w16cid:durableId="501579385">
    <w:abstractNumId w:val="31"/>
  </w:num>
  <w:num w:numId="52" w16cid:durableId="2000494909">
    <w:abstractNumId w:val="46"/>
  </w:num>
  <w:num w:numId="53" w16cid:durableId="332341699">
    <w:abstractNumId w:val="70"/>
  </w:num>
  <w:num w:numId="54" w16cid:durableId="1397557768">
    <w:abstractNumId w:val="75"/>
  </w:num>
  <w:num w:numId="55" w16cid:durableId="263660676">
    <w:abstractNumId w:val="5"/>
  </w:num>
  <w:num w:numId="56" w16cid:durableId="356389251">
    <w:abstractNumId w:val="21"/>
  </w:num>
  <w:num w:numId="57" w16cid:durableId="1750424154">
    <w:abstractNumId w:val="11"/>
  </w:num>
  <w:num w:numId="58" w16cid:durableId="802499879">
    <w:abstractNumId w:val="73"/>
  </w:num>
  <w:num w:numId="59" w16cid:durableId="1001540913">
    <w:abstractNumId w:val="64"/>
  </w:num>
  <w:num w:numId="60" w16cid:durableId="1614437769">
    <w:abstractNumId w:val="14"/>
  </w:num>
  <w:num w:numId="61" w16cid:durableId="2066298678">
    <w:abstractNumId w:val="36"/>
  </w:num>
  <w:num w:numId="62" w16cid:durableId="1539078410">
    <w:abstractNumId w:val="39"/>
  </w:num>
  <w:num w:numId="63" w16cid:durableId="1884756526">
    <w:abstractNumId w:val="43"/>
  </w:num>
  <w:num w:numId="64" w16cid:durableId="1287736320">
    <w:abstractNumId w:val="82"/>
  </w:num>
  <w:num w:numId="65" w16cid:durableId="823858724">
    <w:abstractNumId w:val="65"/>
  </w:num>
  <w:num w:numId="66" w16cid:durableId="533035063">
    <w:abstractNumId w:val="1"/>
  </w:num>
  <w:num w:numId="67" w16cid:durableId="1336766403">
    <w:abstractNumId w:val="18"/>
  </w:num>
  <w:num w:numId="68" w16cid:durableId="50423887">
    <w:abstractNumId w:val="74"/>
  </w:num>
  <w:num w:numId="69" w16cid:durableId="1175456212">
    <w:abstractNumId w:val="80"/>
  </w:num>
  <w:num w:numId="70" w16cid:durableId="1715888509">
    <w:abstractNumId w:val="53"/>
  </w:num>
  <w:num w:numId="71" w16cid:durableId="1932817681">
    <w:abstractNumId w:val="37"/>
  </w:num>
  <w:num w:numId="72" w16cid:durableId="749817255">
    <w:abstractNumId w:val="57"/>
  </w:num>
  <w:num w:numId="73" w16cid:durableId="445387820">
    <w:abstractNumId w:val="40"/>
  </w:num>
  <w:num w:numId="74" w16cid:durableId="1046832325">
    <w:abstractNumId w:val="3"/>
  </w:num>
  <w:num w:numId="75" w16cid:durableId="1867057329">
    <w:abstractNumId w:val="24"/>
  </w:num>
  <w:num w:numId="76" w16cid:durableId="2085372137">
    <w:abstractNumId w:val="10"/>
  </w:num>
  <w:num w:numId="77" w16cid:durableId="183859229">
    <w:abstractNumId w:val="77"/>
  </w:num>
  <w:num w:numId="78" w16cid:durableId="2080321584">
    <w:abstractNumId w:val="50"/>
  </w:num>
  <w:num w:numId="79" w16cid:durableId="909968285">
    <w:abstractNumId w:val="66"/>
  </w:num>
  <w:num w:numId="80" w16cid:durableId="1071854262">
    <w:abstractNumId w:val="41"/>
  </w:num>
  <w:num w:numId="81" w16cid:durableId="172690849">
    <w:abstractNumId w:val="19"/>
  </w:num>
  <w:num w:numId="82" w16cid:durableId="581640562">
    <w:abstractNumId w:val="9"/>
  </w:num>
  <w:num w:numId="83" w16cid:durableId="150291156">
    <w:abstractNumId w:val="33"/>
  </w:num>
  <w:num w:numId="84" w16cid:durableId="328483833">
    <w:abstractNumId w:val="78"/>
  </w:num>
  <w:num w:numId="85" w16cid:durableId="1628195255">
    <w:abstractNumId w:val="72"/>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D9E"/>
    <w:rsid w:val="00023D95"/>
    <w:rsid w:val="00125E37"/>
    <w:rsid w:val="00192993"/>
    <w:rsid w:val="00236AD1"/>
    <w:rsid w:val="00300E3F"/>
    <w:rsid w:val="00367CA4"/>
    <w:rsid w:val="006A7E2B"/>
    <w:rsid w:val="007D487C"/>
    <w:rsid w:val="00816B4B"/>
    <w:rsid w:val="008E392F"/>
    <w:rsid w:val="00926D9E"/>
    <w:rsid w:val="00CA081E"/>
    <w:rsid w:val="00CA4771"/>
    <w:rsid w:val="00D175E7"/>
    <w:rsid w:val="00D418C2"/>
    <w:rsid w:val="00E206EC"/>
    <w:rsid w:val="00F11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972CB"/>
  <w15:chartTrackingRefBased/>
  <w15:docId w15:val="{81CC4568-D387-4E29-BDDC-30708673E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6D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6D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6D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6D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6D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6D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6D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6D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6D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6D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6D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6D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6D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6D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6D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6D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6D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6D9E"/>
    <w:rPr>
      <w:rFonts w:eastAsiaTheme="majorEastAsia" w:cstheme="majorBidi"/>
      <w:color w:val="272727" w:themeColor="text1" w:themeTint="D8"/>
    </w:rPr>
  </w:style>
  <w:style w:type="paragraph" w:styleId="Title">
    <w:name w:val="Title"/>
    <w:basedOn w:val="Normal"/>
    <w:next w:val="Normal"/>
    <w:link w:val="TitleChar"/>
    <w:uiPriority w:val="10"/>
    <w:qFormat/>
    <w:rsid w:val="00926D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6D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6D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6D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6D9E"/>
    <w:pPr>
      <w:spacing w:before="160"/>
      <w:jc w:val="center"/>
    </w:pPr>
    <w:rPr>
      <w:i/>
      <w:iCs/>
      <w:color w:val="404040" w:themeColor="text1" w:themeTint="BF"/>
    </w:rPr>
  </w:style>
  <w:style w:type="character" w:customStyle="1" w:styleId="QuoteChar">
    <w:name w:val="Quote Char"/>
    <w:basedOn w:val="DefaultParagraphFont"/>
    <w:link w:val="Quote"/>
    <w:uiPriority w:val="29"/>
    <w:rsid w:val="00926D9E"/>
    <w:rPr>
      <w:i/>
      <w:iCs/>
      <w:color w:val="404040" w:themeColor="text1" w:themeTint="BF"/>
    </w:rPr>
  </w:style>
  <w:style w:type="paragraph" w:styleId="ListParagraph">
    <w:name w:val="List Paragraph"/>
    <w:basedOn w:val="Normal"/>
    <w:uiPriority w:val="34"/>
    <w:qFormat/>
    <w:rsid w:val="00926D9E"/>
    <w:pPr>
      <w:ind w:left="720"/>
      <w:contextualSpacing/>
    </w:pPr>
  </w:style>
  <w:style w:type="character" w:styleId="IntenseEmphasis">
    <w:name w:val="Intense Emphasis"/>
    <w:basedOn w:val="DefaultParagraphFont"/>
    <w:uiPriority w:val="21"/>
    <w:qFormat/>
    <w:rsid w:val="00926D9E"/>
    <w:rPr>
      <w:i/>
      <w:iCs/>
      <w:color w:val="0F4761" w:themeColor="accent1" w:themeShade="BF"/>
    </w:rPr>
  </w:style>
  <w:style w:type="paragraph" w:styleId="IntenseQuote">
    <w:name w:val="Intense Quote"/>
    <w:basedOn w:val="Normal"/>
    <w:next w:val="Normal"/>
    <w:link w:val="IntenseQuoteChar"/>
    <w:uiPriority w:val="30"/>
    <w:qFormat/>
    <w:rsid w:val="00926D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6D9E"/>
    <w:rPr>
      <w:i/>
      <w:iCs/>
      <w:color w:val="0F4761" w:themeColor="accent1" w:themeShade="BF"/>
    </w:rPr>
  </w:style>
  <w:style w:type="character" w:styleId="IntenseReference">
    <w:name w:val="Intense Reference"/>
    <w:basedOn w:val="DefaultParagraphFont"/>
    <w:uiPriority w:val="32"/>
    <w:qFormat/>
    <w:rsid w:val="00926D9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1177</TotalTime>
  <Pages>38</Pages>
  <Words>6502</Words>
  <Characters>41613</Characters>
  <Application>Microsoft Office Word</Application>
  <DocSecurity>0</DocSecurity>
  <Lines>1095</Lines>
  <Paragraphs>763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JohnMichael Schlim</dc:creator>
  <cp:keywords/>
  <dc:description/>
  <cp:lastModifiedBy>JohnMichael Schlim</cp:lastModifiedBy>
  <cp:revision>6</cp:revision>
  <dcterms:created xsi:type="dcterms:W3CDTF">2026-01-12T19:46:00Z</dcterms:created>
  <dcterms:modified xsi:type="dcterms:W3CDTF">2026-01-16T16:45:00Z</dcterms:modified>
</cp:coreProperties>
</file>